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464B4" w14:textId="77777777" w:rsidR="00742D66" w:rsidRDefault="00742D66" w:rsidP="00742D66">
      <w:pPr>
        <w:pStyle w:val="TitleRebel"/>
      </w:pPr>
      <w:bookmarkStart w:id="0" w:name="_GoBack"/>
      <w:bookmarkEnd w:id="0"/>
      <w:r>
        <w:t xml:space="preserve">Ontwerpprincipes </w:t>
      </w:r>
    </w:p>
    <w:p w14:paraId="6611584D" w14:textId="18F7FD0C" w:rsidR="00883069" w:rsidRDefault="00742D66" w:rsidP="00742D66">
      <w:pPr>
        <w:pStyle w:val="TitleRebel"/>
      </w:pPr>
      <w:r>
        <w:t>15 minuten stad</w:t>
      </w:r>
    </w:p>
    <w:p w14:paraId="7CB37CEA" w14:textId="0CCC08C2" w:rsidR="00742D66" w:rsidRDefault="00742D66" w:rsidP="00742D66">
      <w:pPr>
        <w:pStyle w:val="TitleRebel"/>
      </w:pPr>
    </w:p>
    <w:p w14:paraId="0A78B5C0" w14:textId="273BF62E" w:rsidR="00742D66" w:rsidRDefault="00FB1391" w:rsidP="00742D66">
      <w:pPr>
        <w:pStyle w:val="Kop1"/>
      </w:pPr>
      <w:r>
        <w:t>Compacte</w:t>
      </w:r>
      <w:r w:rsidR="00D557CE">
        <w:t xml:space="preserve"> en gemengde</w:t>
      </w:r>
      <w:r>
        <w:t xml:space="preserve"> stad </w:t>
      </w:r>
    </w:p>
    <w:p w14:paraId="529F27E2" w14:textId="4971025A" w:rsidR="002C0F32" w:rsidRDefault="002C0F32" w:rsidP="00945180">
      <w:pPr>
        <w:pStyle w:val="BodytextRebel"/>
        <w:numPr>
          <w:ilvl w:val="0"/>
          <w:numId w:val="42"/>
        </w:numPr>
      </w:pPr>
      <w:r>
        <w:t>De belangrijkste voorzieningen (wonen, werken, winkels, zorg, scholing, entertainment) zijn</w:t>
      </w:r>
      <w:r w:rsidR="005B2D68">
        <w:t xml:space="preserve"> vanaf dag 1</w:t>
      </w:r>
      <w:r>
        <w:t xml:space="preserve"> in het gebied aanwezig</w:t>
      </w:r>
      <w:r w:rsidR="00EA6283">
        <w:t>,</w:t>
      </w:r>
      <w:r w:rsidR="000675A0">
        <w:t xml:space="preserve"> bevinden zich op loopafstand van de woningen</w:t>
      </w:r>
      <w:r w:rsidR="00EA6283">
        <w:t xml:space="preserve"> en zijn waar mogelijk verspreid over het gebied. </w:t>
      </w:r>
    </w:p>
    <w:p w14:paraId="4C279172" w14:textId="61F4DFDF" w:rsidR="000675A0" w:rsidRDefault="000675A0" w:rsidP="000675A0">
      <w:pPr>
        <w:pStyle w:val="BodytextRebel"/>
        <w:numPr>
          <w:ilvl w:val="0"/>
          <w:numId w:val="42"/>
        </w:numPr>
      </w:pPr>
      <w:r>
        <w:t>Het woningaanbod is divers (</w:t>
      </w:r>
      <w:r w:rsidR="00C828A1">
        <w:t xml:space="preserve">sociale huur, vrije sector en koop; </w:t>
      </w:r>
      <w:r>
        <w:t xml:space="preserve">verschillende </w:t>
      </w:r>
      <w:r w:rsidR="001B0FE0">
        <w:t>prijsklassen</w:t>
      </w:r>
      <w:r>
        <w:t>) waardoor er een gemengde groep bewoners van het gebied ontstaat.</w:t>
      </w:r>
    </w:p>
    <w:p w14:paraId="4445FDD4" w14:textId="2874D6EC" w:rsidR="000675A0" w:rsidRDefault="000675A0" w:rsidP="000675A0">
      <w:pPr>
        <w:pStyle w:val="BodytextRebel"/>
        <w:numPr>
          <w:ilvl w:val="0"/>
          <w:numId w:val="42"/>
        </w:numPr>
      </w:pPr>
      <w:r>
        <w:t>De werkgelegenheid is divers (verschillende soorten banen) en</w:t>
      </w:r>
      <w:r w:rsidR="0076444B">
        <w:t xml:space="preserve"> flexibel (kan meegroeien met ontwikkelingen en / of bevolking)</w:t>
      </w:r>
      <w:r>
        <w:t xml:space="preserve"> sluit aan bij de lokale bevolking om in- en uitgaande pendels te beperken.</w:t>
      </w:r>
    </w:p>
    <w:p w14:paraId="770AF3F3" w14:textId="77777777" w:rsidR="00442EDC" w:rsidRDefault="00781A16" w:rsidP="00442EDC">
      <w:pPr>
        <w:pStyle w:val="BodytextRebel"/>
        <w:numPr>
          <w:ilvl w:val="0"/>
          <w:numId w:val="42"/>
        </w:numPr>
      </w:pPr>
      <w:r>
        <w:t>De openbare ruimte is dusdanig ontworpen dat het gebruik ervan kan meebewegen met veranderende behoeften, zowel op een dag (dubbelgebruik, bijvoorbeeld een autoweg als het regent, een voetgangersgebied als de zon schijnt), als over tientallen jaren.</w:t>
      </w:r>
    </w:p>
    <w:p w14:paraId="4B6CBDC4" w14:textId="15C5C405" w:rsidR="00442EDC" w:rsidRDefault="00442EDC" w:rsidP="00442EDC">
      <w:pPr>
        <w:pStyle w:val="BodytextRebel"/>
        <w:numPr>
          <w:ilvl w:val="0"/>
          <w:numId w:val="42"/>
        </w:numPr>
      </w:pPr>
      <w:r>
        <w:t xml:space="preserve">Rondom OV-knooppunten zoals stations wordt maximaal verdicht. M.n. de eerste 300 meter rondom de halte – waarvoor </w:t>
      </w:r>
      <w:r w:rsidR="00FE08D0">
        <w:t xml:space="preserve">geen ander </w:t>
      </w:r>
      <w:r>
        <w:t>natransport</w:t>
      </w:r>
      <w:r w:rsidR="00FE08D0">
        <w:t xml:space="preserve"> dan lopen </w:t>
      </w:r>
      <w:r>
        <w:t xml:space="preserve">nodig is – worden maximaal benut voor verschillende functies. </w:t>
      </w:r>
    </w:p>
    <w:p w14:paraId="0FE8184C" w14:textId="38F385B4" w:rsidR="00442EDC" w:rsidRDefault="00442EDC" w:rsidP="00442EDC">
      <w:pPr>
        <w:pStyle w:val="BodytextRebel"/>
        <w:numPr>
          <w:ilvl w:val="0"/>
          <w:numId w:val="42"/>
        </w:numPr>
      </w:pPr>
      <w:r>
        <w:t>Er is ruimte voor nieuwe en / of alternatieve woonvormen</w:t>
      </w:r>
      <w:r w:rsidR="008521C8">
        <w:t>.</w:t>
      </w:r>
    </w:p>
    <w:p w14:paraId="535E72FD" w14:textId="696E3E3B" w:rsidR="00781A16" w:rsidRDefault="00781A16" w:rsidP="00781A16">
      <w:pPr>
        <w:pStyle w:val="BodytextRebel"/>
      </w:pPr>
    </w:p>
    <w:p w14:paraId="455653F8" w14:textId="39581303" w:rsidR="00781A16" w:rsidRDefault="00FB1391" w:rsidP="00781A16">
      <w:pPr>
        <w:pStyle w:val="Kop1"/>
      </w:pPr>
      <w:r>
        <w:t xml:space="preserve">De leefbare stad </w:t>
      </w:r>
      <w:r w:rsidR="00E64CA2">
        <w:t xml:space="preserve"> </w:t>
      </w:r>
    </w:p>
    <w:p w14:paraId="7FD90104" w14:textId="06F15EC3" w:rsidR="00C5236C" w:rsidRDefault="00F67041" w:rsidP="00922300">
      <w:pPr>
        <w:pStyle w:val="BodytextRebel"/>
        <w:numPr>
          <w:ilvl w:val="0"/>
          <w:numId w:val="42"/>
        </w:numPr>
      </w:pPr>
      <w:r>
        <w:t>In de openbare ruimte staat de mens centraal</w:t>
      </w:r>
      <w:r w:rsidR="00E017CD">
        <w:t>; dus de mens is het uitgangspunt, niet het voertuig.</w:t>
      </w:r>
    </w:p>
    <w:p w14:paraId="2694F978" w14:textId="1469105D" w:rsidR="00BB7723" w:rsidRDefault="00442EDC" w:rsidP="00BB7723">
      <w:pPr>
        <w:pStyle w:val="BodytextRebel"/>
        <w:numPr>
          <w:ilvl w:val="0"/>
          <w:numId w:val="42"/>
        </w:numPr>
      </w:pPr>
      <w:r>
        <w:t>De openbare ruimte is aantrekkelijk</w:t>
      </w:r>
      <w:r w:rsidR="000D0758">
        <w:t xml:space="preserve">, </w:t>
      </w:r>
      <w:r>
        <w:t>veilig</w:t>
      </w:r>
      <w:r w:rsidR="00385D23">
        <w:t>,</w:t>
      </w:r>
      <w:r w:rsidR="000D0758">
        <w:t xml:space="preserve"> toegankelijk</w:t>
      </w:r>
      <w:r w:rsidR="00390F20">
        <w:t xml:space="preserve"> </w:t>
      </w:r>
      <w:r>
        <w:t>en nodigt uit tot buiten zijn en ontmoeting</w:t>
      </w:r>
      <w:r w:rsidR="00F3712C">
        <w:t xml:space="preserve"> </w:t>
      </w:r>
      <w:r w:rsidR="001D08BF">
        <w:t>voor</w:t>
      </w:r>
      <w:r w:rsidR="00F3712C">
        <w:t xml:space="preserve"> </w:t>
      </w:r>
      <w:r w:rsidR="00B81BF5">
        <w:t>iedereen</w:t>
      </w:r>
      <w:r w:rsidR="009B37DD">
        <w:t xml:space="preserve">. </w:t>
      </w:r>
    </w:p>
    <w:p w14:paraId="08FF916D" w14:textId="218CBFC6" w:rsidR="006A42C4" w:rsidRDefault="006A42C4" w:rsidP="006A42C4">
      <w:pPr>
        <w:pStyle w:val="BodytextRebel"/>
        <w:numPr>
          <w:ilvl w:val="0"/>
          <w:numId w:val="42"/>
        </w:numPr>
      </w:pPr>
      <w:r>
        <w:t>Het gebied</w:t>
      </w:r>
      <w:r w:rsidR="00885677">
        <w:t xml:space="preserve"> biedt 24/7 mogelijkheden om </w:t>
      </w:r>
      <w:r w:rsidR="001F7E47">
        <w:t>te verblijven, verpozen en te verplaatsen.</w:t>
      </w:r>
    </w:p>
    <w:p w14:paraId="453016EC" w14:textId="4C7D028A" w:rsidR="00861CEC" w:rsidRDefault="00861CEC" w:rsidP="006A42C4">
      <w:pPr>
        <w:pStyle w:val="BodytextRebel"/>
        <w:numPr>
          <w:ilvl w:val="0"/>
          <w:numId w:val="42"/>
        </w:numPr>
      </w:pPr>
      <w:r>
        <w:t>Het gebied is levendig. Bijvoorbeeld door</w:t>
      </w:r>
      <w:r w:rsidR="00AD0D5E">
        <w:t xml:space="preserve"> </w:t>
      </w:r>
      <w:r w:rsidR="00AA4A18">
        <w:t>rijke gevels en</w:t>
      </w:r>
      <w:r>
        <w:t xml:space="preserve"> actieve </w:t>
      </w:r>
      <w:r w:rsidR="00E046F6">
        <w:t>plinten.</w:t>
      </w:r>
      <w:r w:rsidR="00637BC8">
        <w:t xml:space="preserve"> Om het aantal plintmeters zo groot mogelijk te maken én snelle looproutes mogelijk te maken, is er sprake van een fijnmazige verkaveling.</w:t>
      </w:r>
    </w:p>
    <w:p w14:paraId="68EC5AE8" w14:textId="7B72B9D4" w:rsidR="00F45C29" w:rsidRDefault="00F45C29" w:rsidP="00DD1F5B">
      <w:pPr>
        <w:pStyle w:val="BodytextRebel"/>
        <w:numPr>
          <w:ilvl w:val="0"/>
          <w:numId w:val="42"/>
        </w:numPr>
      </w:pPr>
      <w:r>
        <w:t>Het gebied heeft een duidelijke identiteit.</w:t>
      </w:r>
    </w:p>
    <w:p w14:paraId="3A7A05D3" w14:textId="77777777" w:rsidR="00442EDC" w:rsidRDefault="00986B6B" w:rsidP="00742D66">
      <w:pPr>
        <w:pStyle w:val="BodytextRebel"/>
        <w:numPr>
          <w:ilvl w:val="0"/>
          <w:numId w:val="42"/>
        </w:numPr>
      </w:pPr>
      <w:r>
        <w:t xml:space="preserve">In het gebied is sprake van een combinatie van reuring, rust en ruis. </w:t>
      </w:r>
    </w:p>
    <w:p w14:paraId="70487A67" w14:textId="0B0BC1FC" w:rsidR="00742D66" w:rsidRDefault="000B4162" w:rsidP="00742D66">
      <w:pPr>
        <w:pStyle w:val="BodytextRebel"/>
        <w:numPr>
          <w:ilvl w:val="0"/>
          <w:numId w:val="42"/>
        </w:numPr>
      </w:pPr>
      <w:r>
        <w:t>Bij ontwikkeling</w:t>
      </w:r>
      <w:r w:rsidR="00910E07">
        <w:t xml:space="preserve"> worden </w:t>
      </w:r>
      <w:r>
        <w:t>g</w:t>
      </w:r>
      <w:r w:rsidR="004E687F">
        <w:t>roen en blauw in het gebie</w:t>
      </w:r>
      <w:r w:rsidR="006B0EB7">
        <w:t>d</w:t>
      </w:r>
      <w:r w:rsidR="004E687F">
        <w:t xml:space="preserve"> </w:t>
      </w:r>
      <w:r w:rsidR="005D4E24">
        <w:t>versterkt</w:t>
      </w:r>
      <w:r w:rsidR="004E687F">
        <w:t xml:space="preserve">. </w:t>
      </w:r>
    </w:p>
    <w:p w14:paraId="1F88E804" w14:textId="5D1DA302" w:rsidR="001E7C40" w:rsidRDefault="002E7AF7" w:rsidP="001E7C40">
      <w:pPr>
        <w:pStyle w:val="BodytextRebel"/>
        <w:numPr>
          <w:ilvl w:val="0"/>
          <w:numId w:val="42"/>
        </w:numPr>
      </w:pPr>
      <w:r>
        <w:lastRenderedPageBreak/>
        <w:t>D</w:t>
      </w:r>
      <w:r w:rsidR="001E7C40">
        <w:t>e plekken waar mensen wonen en leven zijn zoveel mogelijk autoluw of zelfs autovrij. Voor zover dit nog niet direct mogelijk is, wordt het gebied zo ontworpen dat het op termijn wel autoluw / autovrij kan worden.</w:t>
      </w:r>
    </w:p>
    <w:p w14:paraId="47213C2D" w14:textId="5BC7314E" w:rsidR="003D1919" w:rsidRDefault="002E7AF7" w:rsidP="00BC32BB">
      <w:pPr>
        <w:pStyle w:val="BodytextRebel"/>
        <w:numPr>
          <w:ilvl w:val="0"/>
          <w:numId w:val="42"/>
        </w:numPr>
      </w:pPr>
      <w:r>
        <w:t>V</w:t>
      </w:r>
      <w:r w:rsidR="00933497">
        <w:t xml:space="preserve">oor wegen met een doorstroomfunctie en voor wegen waar openbaar vervoer gebruik van maakt, geldt binnen de bebouwde kom </w:t>
      </w:r>
      <w:r w:rsidR="00A303C7">
        <w:t xml:space="preserve">een </w:t>
      </w:r>
      <w:r w:rsidR="007079A5">
        <w:t>maximumsnelheid</w:t>
      </w:r>
      <w:r w:rsidR="00A303C7">
        <w:t xml:space="preserve"> van 30 km/h</w:t>
      </w:r>
      <w:r w:rsidR="00782E0B">
        <w:t xml:space="preserve">. Hierbuiten </w:t>
      </w:r>
      <w:r w:rsidR="00272294">
        <w:t>is gemotoriseerd verkeer te gast</w:t>
      </w:r>
      <w:r w:rsidR="00C80B76">
        <w:t>.</w:t>
      </w:r>
    </w:p>
    <w:p w14:paraId="5B8E3DB8" w14:textId="5A59803C" w:rsidR="00742D66" w:rsidRDefault="00742D66" w:rsidP="00742D66">
      <w:pPr>
        <w:pStyle w:val="Kop1"/>
      </w:pPr>
      <w:r>
        <w:t>Stappen</w:t>
      </w:r>
    </w:p>
    <w:p w14:paraId="528CD411" w14:textId="1F1099CE" w:rsidR="006B2B40" w:rsidRDefault="006B2B40" w:rsidP="000B6267">
      <w:pPr>
        <w:pStyle w:val="BodytextRebel"/>
        <w:numPr>
          <w:ilvl w:val="0"/>
          <w:numId w:val="43"/>
        </w:numPr>
      </w:pPr>
      <w:r>
        <w:t>Voor verplaatsingen tot 500 meter is lopen dé manier van verplaatsen.</w:t>
      </w:r>
      <w:r w:rsidR="00BB22E4">
        <w:t xml:space="preserve"> Hiernaast wordt lopen tot een afstand van 2,5km optimaal gefaciliteerd en gestimuleerd</w:t>
      </w:r>
      <w:r w:rsidR="008639C8">
        <w:t>.</w:t>
      </w:r>
    </w:p>
    <w:p w14:paraId="41DBC40C" w14:textId="77777777" w:rsidR="00201395" w:rsidRDefault="00201395" w:rsidP="00201395">
      <w:pPr>
        <w:pStyle w:val="BodytextRebel"/>
        <w:numPr>
          <w:ilvl w:val="0"/>
          <w:numId w:val="43"/>
        </w:numPr>
      </w:pPr>
      <w:r>
        <w:t>Looproutes zijn toegankelijk, aantrekkelijk, logisch, vindbaar, veilig en comfortabel. Daaronder verstaan we bijvoorbeeld (niet uitputtend) het volgende:</w:t>
      </w:r>
    </w:p>
    <w:p w14:paraId="5DB54DD3" w14:textId="0D6AE35E" w:rsidR="00201395" w:rsidRDefault="00776518" w:rsidP="00201395">
      <w:pPr>
        <w:pStyle w:val="BodytextRebel"/>
        <w:numPr>
          <w:ilvl w:val="1"/>
          <w:numId w:val="43"/>
        </w:numPr>
      </w:pPr>
      <w:r>
        <w:t>t</w:t>
      </w:r>
      <w:r w:rsidR="00201395">
        <w:t>oegankelijk: obstakelvrije, ruime loopruimtes, aanwezigheid van opritjes en hellingbanen</w:t>
      </w:r>
    </w:p>
    <w:p w14:paraId="0F777158" w14:textId="49B57E6D" w:rsidR="00201395" w:rsidRDefault="00776518" w:rsidP="00201395">
      <w:pPr>
        <w:pStyle w:val="BodytextRebel"/>
        <w:numPr>
          <w:ilvl w:val="1"/>
          <w:numId w:val="43"/>
        </w:numPr>
      </w:pPr>
      <w:r>
        <w:t>a</w:t>
      </w:r>
      <w:r w:rsidR="00201395">
        <w:t>antrekkelijk: aanwezigheid van groen, levendig, ruimte voor ontmoeting en spelen</w:t>
      </w:r>
    </w:p>
    <w:p w14:paraId="744400B3" w14:textId="0A5E81D6" w:rsidR="00201395" w:rsidRDefault="00776518" w:rsidP="00201395">
      <w:pPr>
        <w:pStyle w:val="BodytextRebel"/>
        <w:numPr>
          <w:ilvl w:val="1"/>
          <w:numId w:val="43"/>
        </w:numPr>
      </w:pPr>
      <w:r>
        <w:t>l</w:t>
      </w:r>
      <w:r w:rsidR="00201395">
        <w:t>ogisch: duidelijke oriëntatiepunten, herkenbare looproutes</w:t>
      </w:r>
    </w:p>
    <w:p w14:paraId="6FDBDB05" w14:textId="512407FD" w:rsidR="00201395" w:rsidRDefault="00776518" w:rsidP="00201395">
      <w:pPr>
        <w:pStyle w:val="BodytextRebel"/>
        <w:numPr>
          <w:ilvl w:val="1"/>
          <w:numId w:val="43"/>
        </w:numPr>
      </w:pPr>
      <w:r>
        <w:t>v</w:t>
      </w:r>
      <w:r w:rsidR="00201395">
        <w:t>indbaar: heldere bewegwijzering, aanwezigheid van gids- en geleidelijnen</w:t>
      </w:r>
    </w:p>
    <w:p w14:paraId="361A554E" w14:textId="57A011F2" w:rsidR="00201395" w:rsidRDefault="00776518" w:rsidP="00201395">
      <w:pPr>
        <w:pStyle w:val="BodytextRebel"/>
        <w:numPr>
          <w:ilvl w:val="1"/>
          <w:numId w:val="43"/>
        </w:numPr>
      </w:pPr>
      <w:r>
        <w:t>v</w:t>
      </w:r>
      <w:r w:rsidR="00201395">
        <w:t>eilig: oversteekplaatsen zijn voor voetgangers, voldoende ogen op straat, verlichting</w:t>
      </w:r>
    </w:p>
    <w:p w14:paraId="6C62DE3E" w14:textId="1A91D98F" w:rsidR="00201395" w:rsidRDefault="00201395" w:rsidP="003662C5">
      <w:pPr>
        <w:pStyle w:val="BodytextRebel"/>
        <w:numPr>
          <w:ilvl w:val="1"/>
          <w:numId w:val="43"/>
        </w:numPr>
      </w:pPr>
      <w:r>
        <w:t>Comfortabel: ruimte om te rusten</w:t>
      </w:r>
    </w:p>
    <w:p w14:paraId="165F29D9" w14:textId="6951930C" w:rsidR="000B6267" w:rsidRDefault="00987C8D" w:rsidP="009C5C43">
      <w:pPr>
        <w:pStyle w:val="BodytextRebel"/>
        <w:numPr>
          <w:ilvl w:val="0"/>
          <w:numId w:val="43"/>
        </w:numPr>
      </w:pPr>
      <w:r>
        <w:rPr>
          <w:color w:val="3C3C3B" w:themeColor="text1"/>
        </w:rPr>
        <w:t>Looproutes verbinden de belangrijkste bestemmingen in de directe leefomgeving met elkaar.</w:t>
      </w:r>
      <w:r w:rsidR="00822508">
        <w:rPr>
          <w:color w:val="3C3C3B" w:themeColor="text1"/>
        </w:rPr>
        <w:t xml:space="preserve"> </w:t>
      </w:r>
      <w:r w:rsidR="00C04E37">
        <w:rPr>
          <w:color w:val="3C3C3B" w:themeColor="text1"/>
        </w:rPr>
        <w:t>Samen vormen zij een compleet en samenhangend netwerk</w:t>
      </w:r>
      <w:r w:rsidR="009C5C43">
        <w:t xml:space="preserve">, </w:t>
      </w:r>
      <w:r w:rsidR="00154FFE">
        <w:t>zowel binnen het gebied als tussen het gebied en omliggende gebieden.</w:t>
      </w:r>
      <w:r w:rsidR="00702AF8">
        <w:t xml:space="preserve"> </w:t>
      </w:r>
    </w:p>
    <w:p w14:paraId="2798073D" w14:textId="5AEF6E6F" w:rsidR="0019295D" w:rsidRDefault="0019295D" w:rsidP="000B6267">
      <w:pPr>
        <w:pStyle w:val="BodytextRebel"/>
        <w:numPr>
          <w:ilvl w:val="0"/>
          <w:numId w:val="43"/>
        </w:numPr>
      </w:pPr>
      <w:r>
        <w:t xml:space="preserve">Het netwerk is fijnmazig waardoor voetgangers niet hoeven om te lopen als ze dat niet willen. Looproutes zijn </w:t>
      </w:r>
      <w:r w:rsidR="00CB58AD">
        <w:t xml:space="preserve">korter </w:t>
      </w:r>
      <w:r>
        <w:t>dan autoroutes.</w:t>
      </w:r>
      <w:r w:rsidR="00252DBA">
        <w:t xml:space="preserve"> Voetgangers en fietsers ondervinden zo min mogelijk hinder van barrières zoals (spoor)wegen en water.</w:t>
      </w:r>
    </w:p>
    <w:p w14:paraId="445CF3A0" w14:textId="03BB6378" w:rsidR="00725A68" w:rsidRDefault="00725A68" w:rsidP="000B6267">
      <w:pPr>
        <w:pStyle w:val="BodytextRebel"/>
        <w:numPr>
          <w:ilvl w:val="0"/>
          <w:numId w:val="43"/>
        </w:numPr>
      </w:pPr>
      <w:r>
        <w:t>Er is sprake van een ‘</w:t>
      </w:r>
      <w:r w:rsidR="00557CE0">
        <w:t>hiërarchie</w:t>
      </w:r>
      <w:r>
        <w:t xml:space="preserve">’ in het loopnetwerk. Het netwerk bevat in ieder geval een kwalitatief hoogwaardig loopnetwerk </w:t>
      </w:r>
      <w:r w:rsidR="00FD2D6E">
        <w:t xml:space="preserve">(zeer aantrekkelijke, toegankelijke en brede trottoirs) </w:t>
      </w:r>
      <w:r w:rsidR="005A501C">
        <w:t xml:space="preserve">dat </w:t>
      </w:r>
      <w:r w:rsidR="00FD2D6E">
        <w:t xml:space="preserve">de verschillende delen van de stad op een logische en veilige manier met elkaar </w:t>
      </w:r>
      <w:r w:rsidR="005A501C">
        <w:t>verbindt</w:t>
      </w:r>
      <w:r w:rsidR="00FD2D6E">
        <w:t>. Via dit netwerk kunnen mensen aantrekkelijk van A naar B komen, maar het netwerk is juist ook gemaakt om ommetjes te komen maken. Dit kwalitatief hoogwaardige netwerk is binnen 5 minuten lopen van ieders voordeur te bereiken.</w:t>
      </w:r>
      <w:r w:rsidR="003F1A4F">
        <w:t xml:space="preserve"> </w:t>
      </w:r>
    </w:p>
    <w:p w14:paraId="20CD5B9E" w14:textId="77777777" w:rsidR="00154FFE" w:rsidRDefault="00154FFE" w:rsidP="00154FFE">
      <w:pPr>
        <w:pStyle w:val="BodytextRebel"/>
        <w:ind w:left="1440"/>
      </w:pPr>
    </w:p>
    <w:p w14:paraId="6361C1E9" w14:textId="13EC792C" w:rsidR="00742D66" w:rsidRDefault="00742D66" w:rsidP="00742D66">
      <w:pPr>
        <w:pStyle w:val="Kop1"/>
      </w:pPr>
      <w:r>
        <w:t>Trappen</w:t>
      </w:r>
    </w:p>
    <w:p w14:paraId="6B6F1AAA" w14:textId="096E3CC9" w:rsidR="00E3634A" w:rsidRDefault="00DB3DC9" w:rsidP="00E3634A">
      <w:pPr>
        <w:pStyle w:val="BodytextRebel"/>
        <w:numPr>
          <w:ilvl w:val="0"/>
          <w:numId w:val="43"/>
        </w:numPr>
      </w:pPr>
      <w:r>
        <w:t xml:space="preserve">Voor verplaatsingen </w:t>
      </w:r>
      <w:r w:rsidR="00303DCB">
        <w:t xml:space="preserve">binnen de stad </w:t>
      </w:r>
      <w:r w:rsidR="00191623">
        <w:t xml:space="preserve">boven </w:t>
      </w:r>
      <w:r>
        <w:t>de 500</w:t>
      </w:r>
      <w:r w:rsidR="005D7EA4">
        <w:t xml:space="preserve"> </w:t>
      </w:r>
      <w:r w:rsidR="00340A50">
        <w:t>m</w:t>
      </w:r>
      <w:r w:rsidR="005D7EA4">
        <w:t>eter</w:t>
      </w:r>
      <w:r>
        <w:t xml:space="preserve"> heeft de fiets de hoofdrol</w:t>
      </w:r>
      <w:r w:rsidR="00F02C7D">
        <w:t xml:space="preserve"> </w:t>
      </w:r>
      <w:r w:rsidR="008639C8">
        <w:t>.</w:t>
      </w:r>
    </w:p>
    <w:p w14:paraId="60BD632D" w14:textId="679C665D" w:rsidR="00E3634A" w:rsidRDefault="00E3634A" w:rsidP="00E3634A">
      <w:pPr>
        <w:pStyle w:val="BodytextRebel"/>
        <w:numPr>
          <w:ilvl w:val="0"/>
          <w:numId w:val="43"/>
        </w:numPr>
      </w:pPr>
      <w:r>
        <w:t>Er is een compleet en samenhangend netwerk van fietsroutes, zowel binnen het gebied als tussen het gebied en omliggende gebieden. De fietsroutes binnen het gebied sluiten aan op één of meer doorfietsroutes.</w:t>
      </w:r>
    </w:p>
    <w:p w14:paraId="7B70C030" w14:textId="6B1F4449" w:rsidR="00E3634A" w:rsidRDefault="00E3634A" w:rsidP="00E3634A">
      <w:pPr>
        <w:pStyle w:val="BodytextRebel"/>
        <w:numPr>
          <w:ilvl w:val="0"/>
          <w:numId w:val="43"/>
        </w:numPr>
      </w:pPr>
      <w:r>
        <w:lastRenderedPageBreak/>
        <w:t xml:space="preserve">Er zijn duidelijke </w:t>
      </w:r>
      <w:r w:rsidR="00F33792">
        <w:t>groene verbindingen en fietspaden die samen een logische route vo</w:t>
      </w:r>
      <w:r w:rsidR="007402F1">
        <w:t xml:space="preserve">rmen </w:t>
      </w:r>
      <w:r>
        <w:t>voor snelle fietsen richting grote voorzieningen en winkelgebieden</w:t>
      </w:r>
      <w:r w:rsidR="007402F1">
        <w:t>.</w:t>
      </w:r>
    </w:p>
    <w:p w14:paraId="2F89F4B7" w14:textId="792D6CB4" w:rsidR="00E3634A" w:rsidRDefault="00E3634A" w:rsidP="00E3634A">
      <w:pPr>
        <w:pStyle w:val="BodytextRebel"/>
        <w:numPr>
          <w:ilvl w:val="0"/>
          <w:numId w:val="43"/>
        </w:numPr>
      </w:pPr>
      <w:r>
        <w:t xml:space="preserve">Het netwerk is fijnmazig. Fietsroutes zijn </w:t>
      </w:r>
      <w:r w:rsidR="00D65F08">
        <w:t xml:space="preserve">korter </w:t>
      </w:r>
      <w:r>
        <w:t>dan autoroutes.</w:t>
      </w:r>
    </w:p>
    <w:p w14:paraId="4937F77E" w14:textId="03E19A66" w:rsidR="00ED4BC8" w:rsidRDefault="002D7617" w:rsidP="007E1816">
      <w:pPr>
        <w:pStyle w:val="BodytextRebel"/>
        <w:numPr>
          <w:ilvl w:val="0"/>
          <w:numId w:val="43"/>
        </w:numPr>
      </w:pPr>
      <w:r>
        <w:t>Fietsroutes zijn</w:t>
      </w:r>
      <w:r w:rsidR="00853B55">
        <w:t xml:space="preserve"> aantrekkelijk, logisch, vindb</w:t>
      </w:r>
      <w:r>
        <w:t>aar</w:t>
      </w:r>
      <w:r w:rsidR="00853B55">
        <w:t xml:space="preserve">, veilig en </w:t>
      </w:r>
      <w:r>
        <w:t>comfortabel</w:t>
      </w:r>
      <w:r w:rsidR="00F47BB1">
        <w:t>.</w:t>
      </w:r>
      <w:r w:rsidR="004D4AD6">
        <w:t xml:space="preserve"> Daaronder verstaan we bijvoorbeeld (niet uitputtend) het volgende:</w:t>
      </w:r>
    </w:p>
    <w:p w14:paraId="395A82CD" w14:textId="298BA21A" w:rsidR="001D7F0C" w:rsidRPr="008C05FF" w:rsidRDefault="002E7AF7" w:rsidP="001D7F0C">
      <w:pPr>
        <w:pStyle w:val="BodytextRebel"/>
        <w:numPr>
          <w:ilvl w:val="1"/>
          <w:numId w:val="46"/>
        </w:numPr>
        <w:rPr>
          <w:b/>
          <w:bCs/>
        </w:rPr>
      </w:pPr>
      <w:r>
        <w:t>v</w:t>
      </w:r>
      <w:r w:rsidR="001D7F0C">
        <w:t>eilig: fietsers hoeven geen weg te delen met rijdende auto’s, oversteken zijn veilig, voldoende ogen op straat, goede verlichting, fietspaden zijn voldoende breed</w:t>
      </w:r>
    </w:p>
    <w:p w14:paraId="6058BBD3" w14:textId="7C7BFCF4" w:rsidR="001D7F0C" w:rsidRPr="00F95318" w:rsidRDefault="002E7AF7" w:rsidP="001D7F0C">
      <w:pPr>
        <w:pStyle w:val="BodytextRebel"/>
        <w:numPr>
          <w:ilvl w:val="1"/>
          <w:numId w:val="46"/>
        </w:numPr>
        <w:rPr>
          <w:b/>
          <w:bCs/>
        </w:rPr>
      </w:pPr>
      <w:r>
        <w:t>a</w:t>
      </w:r>
      <w:r w:rsidR="001D7F0C">
        <w:t>antrekkelijk: afwisselend (niet alleen maar rechte lijnen), groen,</w:t>
      </w:r>
      <w:r w:rsidR="00E82948">
        <w:t xml:space="preserve"> prettige verharding</w:t>
      </w:r>
      <w:r w:rsidR="001D7F0C">
        <w:t xml:space="preserve"> </w:t>
      </w:r>
      <w:r w:rsidR="00C14344">
        <w:t xml:space="preserve">en </w:t>
      </w:r>
      <w:r w:rsidR="00AD2D8E">
        <w:t>openbare kunst</w:t>
      </w:r>
    </w:p>
    <w:p w14:paraId="472A8730" w14:textId="3BA40444" w:rsidR="001D7F0C" w:rsidRPr="008C05FF" w:rsidRDefault="002E7AF7" w:rsidP="001D7F0C">
      <w:pPr>
        <w:pStyle w:val="BodytextRebel"/>
        <w:numPr>
          <w:ilvl w:val="1"/>
          <w:numId w:val="43"/>
        </w:numPr>
      </w:pPr>
      <w:r>
        <w:t>l</w:t>
      </w:r>
      <w:r w:rsidR="001D7F0C">
        <w:t>ogisch en vindbaar: duidelijke oriëntatiepunten, herkenbare fietsroutes, heldere bewegwijzering</w:t>
      </w:r>
    </w:p>
    <w:p w14:paraId="459107BE" w14:textId="45EDDE33" w:rsidR="001D7F0C" w:rsidRPr="00AD2D8E" w:rsidRDefault="002E7AF7" w:rsidP="001D7F0C">
      <w:pPr>
        <w:pStyle w:val="BodytextRebel"/>
        <w:numPr>
          <w:ilvl w:val="1"/>
          <w:numId w:val="46"/>
        </w:numPr>
        <w:rPr>
          <w:b/>
          <w:bCs/>
        </w:rPr>
      </w:pPr>
      <w:r>
        <w:t>f</w:t>
      </w:r>
      <w:r w:rsidR="001D7F0C">
        <w:t>ijnmazig: wie dat wil kan met de fiets</w:t>
      </w:r>
      <w:r w:rsidR="00E82948">
        <w:t xml:space="preserve"> </w:t>
      </w:r>
      <w:r w:rsidR="001D7F0C">
        <w:t>zonder (veel) omrijden van A naar B</w:t>
      </w:r>
    </w:p>
    <w:p w14:paraId="592CB213" w14:textId="51723334" w:rsidR="00AD2D8E" w:rsidRPr="00AD2D8E" w:rsidRDefault="002E7AF7" w:rsidP="001D7F0C">
      <w:pPr>
        <w:pStyle w:val="BodytextRebel"/>
        <w:numPr>
          <w:ilvl w:val="1"/>
          <w:numId w:val="46"/>
        </w:numPr>
        <w:rPr>
          <w:b/>
          <w:bCs/>
        </w:rPr>
      </w:pPr>
      <w:r>
        <w:rPr>
          <w:bCs/>
        </w:rPr>
        <w:t>c</w:t>
      </w:r>
      <w:r w:rsidR="00AD2D8E">
        <w:rPr>
          <w:bCs/>
        </w:rPr>
        <w:t>omfortabel: goede verharding, en slimme inrichting van kruispunten</w:t>
      </w:r>
    </w:p>
    <w:p w14:paraId="12131122" w14:textId="25232237" w:rsidR="00AD2D8E" w:rsidRPr="0043664B" w:rsidRDefault="002E7AF7" w:rsidP="001D7F0C">
      <w:pPr>
        <w:pStyle w:val="BodytextRebel"/>
        <w:numPr>
          <w:ilvl w:val="1"/>
          <w:numId w:val="46"/>
        </w:numPr>
        <w:rPr>
          <w:b/>
          <w:bCs/>
        </w:rPr>
      </w:pPr>
      <w:r>
        <w:rPr>
          <w:bCs/>
        </w:rPr>
        <w:t>t</w:t>
      </w:r>
      <w:r w:rsidR="00AD2D8E">
        <w:rPr>
          <w:bCs/>
        </w:rPr>
        <w:t>oegankelijk: voldoende ruimte voor aangepaste fietsen en fijne oversteken voor voetgangers</w:t>
      </w:r>
    </w:p>
    <w:p w14:paraId="6E2BEB86" w14:textId="50F99DA4" w:rsidR="00B36882" w:rsidRDefault="00905801" w:rsidP="00BC32BB">
      <w:pPr>
        <w:pStyle w:val="BodytextRebel"/>
        <w:numPr>
          <w:ilvl w:val="0"/>
          <w:numId w:val="46"/>
        </w:numPr>
      </w:pPr>
      <w:r>
        <w:t>Fietsparkeerplaatsen</w:t>
      </w:r>
      <w:r w:rsidR="0006241E">
        <w:t xml:space="preserve"> en stallingsvoorzieningen</w:t>
      </w:r>
      <w:r>
        <w:t xml:space="preserve"> zijn</w:t>
      </w:r>
      <w:r w:rsidR="00594F08">
        <w:t>:</w:t>
      </w:r>
    </w:p>
    <w:p w14:paraId="5079C4BB" w14:textId="289DC01B" w:rsidR="00594F08" w:rsidRDefault="0002153B" w:rsidP="00594F08">
      <w:pPr>
        <w:pStyle w:val="BodytextRebel"/>
        <w:numPr>
          <w:ilvl w:val="1"/>
          <w:numId w:val="46"/>
        </w:numPr>
      </w:pPr>
      <w:r>
        <w:t>goed beveiligd</w:t>
      </w:r>
      <w:r w:rsidR="002E181B">
        <w:t xml:space="preserve"> en voelen sociaal veilig</w:t>
      </w:r>
    </w:p>
    <w:p w14:paraId="6D738DDC" w14:textId="0F330311" w:rsidR="00835AE0" w:rsidRDefault="00060A6E" w:rsidP="00594F08">
      <w:pPr>
        <w:pStyle w:val="BodytextRebel"/>
        <w:numPr>
          <w:ilvl w:val="1"/>
          <w:numId w:val="46"/>
        </w:numPr>
      </w:pPr>
      <w:r>
        <w:t>toegankelijk</w:t>
      </w:r>
      <w:r w:rsidR="00835AE0">
        <w:t xml:space="preserve"> en laagdrempelig: </w:t>
      </w:r>
      <w:r w:rsidR="0047706E">
        <w:t>de fiets kan dichtbij huis geparkeerd</w:t>
      </w:r>
      <w:r w:rsidR="00FB05E8">
        <w:t>/gestald</w:t>
      </w:r>
      <w:r w:rsidR="0047706E">
        <w:t xml:space="preserve"> worden met maximaal één tussendeur en zonder hoogteverschil</w:t>
      </w:r>
      <w:r w:rsidR="00DA4109">
        <w:t xml:space="preserve"> </w:t>
      </w:r>
      <w:r w:rsidR="00670757">
        <w:t xml:space="preserve">of </w:t>
      </w:r>
      <w:r w:rsidR="009905C0">
        <w:t>op maximaal 150 meter van een voorziening.</w:t>
      </w:r>
    </w:p>
    <w:p w14:paraId="38C54C4E" w14:textId="32E9C957" w:rsidR="00594F08" w:rsidRDefault="00DD4642" w:rsidP="00594F08">
      <w:pPr>
        <w:pStyle w:val="BodytextRebel"/>
        <w:numPr>
          <w:ilvl w:val="1"/>
          <w:numId w:val="46"/>
        </w:numPr>
      </w:pPr>
      <w:r>
        <w:t>bruikbaar</w:t>
      </w:r>
      <w:r w:rsidR="00060A6E">
        <w:t xml:space="preserve"> </w:t>
      </w:r>
      <w:r w:rsidR="00532450">
        <w:t>voor</w:t>
      </w:r>
      <w:r w:rsidR="004E2A87">
        <w:t xml:space="preserve"> zowel </w:t>
      </w:r>
      <w:r w:rsidR="00663064">
        <w:t>reguliere</w:t>
      </w:r>
      <w:r w:rsidR="004E2A87">
        <w:t xml:space="preserve"> als </w:t>
      </w:r>
      <w:r w:rsidR="004D53E0">
        <w:t>buitenmodel</w:t>
      </w:r>
      <w:r w:rsidR="004E2A87">
        <w:t xml:space="preserve"> fietsen</w:t>
      </w:r>
      <w:r w:rsidR="00EB63BC">
        <w:t xml:space="preserve"> dankzij </w:t>
      </w:r>
      <w:r w:rsidR="00CD467B">
        <w:t xml:space="preserve">voldoende grote en </w:t>
      </w:r>
      <w:r w:rsidR="00EB63BC">
        <w:t>toegankelijke rekken en plekken</w:t>
      </w:r>
    </w:p>
    <w:p w14:paraId="6DD32C9F" w14:textId="77777777" w:rsidR="00594F08" w:rsidRDefault="001C2EA4" w:rsidP="00594F08">
      <w:pPr>
        <w:pStyle w:val="BodytextRebel"/>
        <w:numPr>
          <w:ilvl w:val="1"/>
          <w:numId w:val="46"/>
        </w:numPr>
      </w:pPr>
      <w:r>
        <w:t>bieden voldoende laadmogelijkheden voor elektrische fietsen</w:t>
      </w:r>
    </w:p>
    <w:p w14:paraId="78935566" w14:textId="26EAF7F2" w:rsidR="00905801" w:rsidRDefault="0016048F" w:rsidP="00BC32BB">
      <w:pPr>
        <w:pStyle w:val="BodytextRebel"/>
        <w:numPr>
          <w:ilvl w:val="1"/>
          <w:numId w:val="46"/>
        </w:numPr>
      </w:pPr>
      <w:r>
        <w:t xml:space="preserve">zijn </w:t>
      </w:r>
      <w:r w:rsidR="008C0938">
        <w:t>inpandig of netjes ingepast</w:t>
      </w:r>
      <w:r w:rsidR="00594F08">
        <w:t xml:space="preserve"> in de openbare ruimte (bij voorkeur in het groen)</w:t>
      </w:r>
    </w:p>
    <w:p w14:paraId="636FE70C" w14:textId="48B146A6" w:rsidR="00742D66" w:rsidRDefault="00742D66" w:rsidP="00742D66">
      <w:pPr>
        <w:pStyle w:val="Kop1"/>
      </w:pPr>
      <w:r>
        <w:t>Openbaar vervoer</w:t>
      </w:r>
    </w:p>
    <w:p w14:paraId="117CB596" w14:textId="6E4227AB" w:rsidR="00A7553F" w:rsidRDefault="00A7553F" w:rsidP="00A7553F">
      <w:pPr>
        <w:pStyle w:val="BodytextRebel"/>
        <w:numPr>
          <w:ilvl w:val="0"/>
          <w:numId w:val="46"/>
        </w:numPr>
        <w:spacing w:line="280" w:lineRule="atLeast"/>
      </w:pPr>
      <w:r>
        <w:t xml:space="preserve">Het OV </w:t>
      </w:r>
    </w:p>
    <w:p w14:paraId="784EF290" w14:textId="77777777" w:rsidR="00A7553F" w:rsidRDefault="00A7553F" w:rsidP="00A7553F">
      <w:pPr>
        <w:pStyle w:val="BodytextRebel"/>
        <w:numPr>
          <w:ilvl w:val="1"/>
          <w:numId w:val="46"/>
        </w:numPr>
        <w:spacing w:line="280" w:lineRule="atLeast"/>
      </w:pPr>
      <w:r>
        <w:t>is schoon en duurzaam</w:t>
      </w:r>
    </w:p>
    <w:p w14:paraId="07BC6B90" w14:textId="77777777" w:rsidR="00A7553F" w:rsidRDefault="00A7553F" w:rsidP="00A7553F">
      <w:pPr>
        <w:pStyle w:val="BodytextRebel"/>
        <w:numPr>
          <w:ilvl w:val="1"/>
          <w:numId w:val="46"/>
        </w:numPr>
        <w:spacing w:line="280" w:lineRule="atLeast"/>
      </w:pPr>
      <w:r>
        <w:t>is inclusief en toegankelijk</w:t>
      </w:r>
    </w:p>
    <w:p w14:paraId="6277207E" w14:textId="77777777" w:rsidR="00A7553F" w:rsidRDefault="00A7553F" w:rsidP="00A7553F">
      <w:pPr>
        <w:pStyle w:val="BodytextRebel"/>
        <w:numPr>
          <w:ilvl w:val="1"/>
          <w:numId w:val="46"/>
        </w:numPr>
        <w:spacing w:line="280" w:lineRule="atLeast"/>
      </w:pPr>
      <w:r>
        <w:t>is verkeers- en sociaalveilig</w:t>
      </w:r>
    </w:p>
    <w:p w14:paraId="6678A54A" w14:textId="40F7CB7C" w:rsidR="00A743B7" w:rsidRDefault="00A7553F" w:rsidP="00356EEE">
      <w:pPr>
        <w:pStyle w:val="BodytextRebel"/>
        <w:numPr>
          <w:ilvl w:val="1"/>
          <w:numId w:val="46"/>
        </w:numPr>
        <w:spacing w:line="280" w:lineRule="atLeast"/>
      </w:pPr>
      <w:r>
        <w:t xml:space="preserve">is op loopafstand (max. </w:t>
      </w:r>
      <w:r w:rsidR="00394D12">
        <w:t xml:space="preserve">10 </w:t>
      </w:r>
      <w:r>
        <w:t>minuten) van alle woon- en werkplekken in het gebie</w:t>
      </w:r>
      <w:r w:rsidR="00B3277E">
        <w:t xml:space="preserve">d. </w:t>
      </w:r>
      <w:r w:rsidR="00356EEE">
        <w:t>De</w:t>
      </w:r>
      <w:r w:rsidR="00D1598A">
        <w:t xml:space="preserve"> belangrijkste</w:t>
      </w:r>
      <w:r w:rsidR="00356EEE">
        <w:t xml:space="preserve"> looproutes naar </w:t>
      </w:r>
      <w:r w:rsidR="00B1555C">
        <w:t>OV</w:t>
      </w:r>
      <w:r w:rsidR="00D1598A">
        <w:t>-</w:t>
      </w:r>
      <w:r w:rsidR="00EC3E88">
        <w:t>faciliteiten voldoen</w:t>
      </w:r>
      <w:r w:rsidR="00167926">
        <w:t xml:space="preserve"> aan de eisen zoals gesteld in onderdeel 3.</w:t>
      </w:r>
    </w:p>
    <w:p w14:paraId="34427C84" w14:textId="77777777" w:rsidR="00A7553F" w:rsidRDefault="00A7553F" w:rsidP="00A7553F">
      <w:pPr>
        <w:pStyle w:val="BodytextRebel"/>
        <w:numPr>
          <w:ilvl w:val="1"/>
          <w:numId w:val="46"/>
        </w:numPr>
        <w:spacing w:line="280" w:lineRule="atLeast"/>
      </w:pPr>
      <w:r>
        <w:t>minimaliseert het benodigde aantal overstappen</w:t>
      </w:r>
    </w:p>
    <w:p w14:paraId="75AF949D" w14:textId="77777777" w:rsidR="00A7553F" w:rsidRDefault="00A7553F" w:rsidP="00A7553F">
      <w:pPr>
        <w:pStyle w:val="BodytextRebel"/>
        <w:numPr>
          <w:ilvl w:val="1"/>
          <w:numId w:val="46"/>
        </w:numPr>
        <w:spacing w:line="280" w:lineRule="atLeast"/>
      </w:pPr>
      <w:r>
        <w:t>faciliteert multimodaliteit en ontmoedigt lopen en fietsen niet</w:t>
      </w:r>
    </w:p>
    <w:p w14:paraId="6BE541DE" w14:textId="77777777" w:rsidR="00A7553F" w:rsidRDefault="00A7553F" w:rsidP="00A7553F">
      <w:pPr>
        <w:pStyle w:val="BodytextRebel"/>
        <w:numPr>
          <w:ilvl w:val="1"/>
          <w:numId w:val="46"/>
        </w:numPr>
        <w:spacing w:line="280" w:lineRule="atLeast"/>
      </w:pPr>
      <w:r>
        <w:t>is aanwezig alvorens de eerste bewoner zijn intrek in het gebied neemt</w:t>
      </w:r>
    </w:p>
    <w:p w14:paraId="551CE526" w14:textId="332B1F90" w:rsidR="00A7553F" w:rsidRDefault="00A7553F" w:rsidP="00A7553F">
      <w:pPr>
        <w:pStyle w:val="BodytextRebel"/>
        <w:numPr>
          <w:ilvl w:val="1"/>
          <w:numId w:val="46"/>
        </w:numPr>
        <w:spacing w:line="280" w:lineRule="atLeast"/>
      </w:pPr>
      <w:r>
        <w:t>is zo ingericht dat het automatisch rijdende systemen faciliteert</w:t>
      </w:r>
    </w:p>
    <w:p w14:paraId="16FBD0B8" w14:textId="422B9380" w:rsidR="00100D39" w:rsidRDefault="00100D39" w:rsidP="00100D39">
      <w:pPr>
        <w:pStyle w:val="BodytextRebel"/>
        <w:numPr>
          <w:ilvl w:val="0"/>
          <w:numId w:val="46"/>
        </w:numPr>
        <w:spacing w:line="280" w:lineRule="atLeast"/>
      </w:pPr>
      <w:r>
        <w:lastRenderedPageBreak/>
        <w:t>Het OV bestaat uit lijnen en haltes op verschillende schaalniveaus:</w:t>
      </w:r>
    </w:p>
    <w:p w14:paraId="5582CE4D" w14:textId="0D98122C" w:rsidR="00100D39" w:rsidRDefault="00776518" w:rsidP="00100D39">
      <w:pPr>
        <w:pStyle w:val="BodytextRebel"/>
        <w:numPr>
          <w:ilvl w:val="1"/>
          <w:numId w:val="46"/>
        </w:numPr>
        <w:spacing w:line="280" w:lineRule="atLeast"/>
      </w:pPr>
      <w:r>
        <w:t>g</w:t>
      </w:r>
      <w:r w:rsidR="00100D39">
        <w:t>rofmazig, snel en frequent hoogwaardig openbaar vervoer (HOV)</w:t>
      </w:r>
      <w:r w:rsidR="00A95047">
        <w:t>.</w:t>
      </w:r>
    </w:p>
    <w:p w14:paraId="4805863E" w14:textId="1DFDC9EC" w:rsidR="00100D39" w:rsidRDefault="00776518" w:rsidP="00BC32BB">
      <w:pPr>
        <w:pStyle w:val="BodytextRebel"/>
        <w:numPr>
          <w:ilvl w:val="1"/>
          <w:numId w:val="46"/>
        </w:numPr>
        <w:spacing w:line="280" w:lineRule="atLeast"/>
      </w:pPr>
      <w:r>
        <w:t>f</w:t>
      </w:r>
      <w:r w:rsidR="00100D39">
        <w:t xml:space="preserve">ijnmazig regulier openbaar vervoer (OV). </w:t>
      </w:r>
    </w:p>
    <w:p w14:paraId="656C9332" w14:textId="77777777" w:rsidR="00EC32A9" w:rsidRDefault="00EC32A9" w:rsidP="00EC32A9">
      <w:pPr>
        <w:pStyle w:val="BodytextRebel"/>
        <w:numPr>
          <w:ilvl w:val="0"/>
          <w:numId w:val="46"/>
        </w:numPr>
        <w:spacing w:line="280" w:lineRule="atLeast"/>
      </w:pPr>
      <w:r>
        <w:t>HOV-stations</w:t>
      </w:r>
    </w:p>
    <w:p w14:paraId="1157C620" w14:textId="77777777" w:rsidR="00EC32A9" w:rsidRDefault="00EC32A9" w:rsidP="00EC32A9">
      <w:pPr>
        <w:pStyle w:val="BodytextRebel"/>
        <w:numPr>
          <w:ilvl w:val="1"/>
          <w:numId w:val="46"/>
        </w:numPr>
        <w:spacing w:line="280" w:lineRule="atLeast"/>
      </w:pPr>
      <w:r>
        <w:t>worden gerealiseerd op plekken met (toekomstig) hoge bevolkingsdichtheden</w:t>
      </w:r>
    </w:p>
    <w:p w14:paraId="6F586EBF" w14:textId="2C383575" w:rsidR="00EC32A9" w:rsidRDefault="00EC32A9" w:rsidP="00EC32A9">
      <w:pPr>
        <w:pStyle w:val="BodytextRebel"/>
        <w:numPr>
          <w:ilvl w:val="1"/>
          <w:numId w:val="46"/>
        </w:numPr>
        <w:spacing w:line="280" w:lineRule="atLeast"/>
      </w:pPr>
      <w:r>
        <w:t xml:space="preserve">bevinden zich op loopafstand van </w:t>
      </w:r>
      <w:r w:rsidR="0002103E" w:rsidRPr="00BA2882">
        <w:t>70</w:t>
      </w:r>
      <w:r w:rsidRPr="00BA2882">
        <w:t>%</w:t>
      </w:r>
      <w:r>
        <w:t xml:space="preserve"> van de woon- en werkplekken</w:t>
      </w:r>
    </w:p>
    <w:p w14:paraId="0C716299" w14:textId="374057AE" w:rsidR="005C1D47" w:rsidRDefault="005C1D47" w:rsidP="00EC32A9">
      <w:pPr>
        <w:pStyle w:val="BodytextRebel"/>
        <w:numPr>
          <w:ilvl w:val="1"/>
          <w:numId w:val="46"/>
        </w:numPr>
        <w:spacing w:line="280" w:lineRule="atLeast"/>
      </w:pPr>
      <w:r>
        <w:t xml:space="preserve">bevinden zich op </w:t>
      </w:r>
      <w:r w:rsidR="00C05D2C">
        <w:t>maximaal</w:t>
      </w:r>
      <w:r w:rsidR="00554E8F">
        <w:t xml:space="preserve"> 5 min</w:t>
      </w:r>
      <w:r w:rsidR="00560E44">
        <w:t xml:space="preserve"> fietsen</w:t>
      </w:r>
      <w:r>
        <w:t xml:space="preserve"> van alle woon- en werkplekken</w:t>
      </w:r>
    </w:p>
    <w:p w14:paraId="6D4181E1" w14:textId="4CCFB25F" w:rsidR="00EC32A9" w:rsidRDefault="00EC32A9" w:rsidP="00EC32A9">
      <w:pPr>
        <w:pStyle w:val="BodytextRebel"/>
        <w:numPr>
          <w:ilvl w:val="1"/>
          <w:numId w:val="46"/>
        </w:numPr>
        <w:spacing w:line="280" w:lineRule="atLeast"/>
      </w:pPr>
      <w:r>
        <w:t>zijn alzijdig (zonder duidelijk voor- of achterkant)</w:t>
      </w:r>
      <w:r w:rsidR="00426197">
        <w:t>. Het gehele station en het gebied eromheen heeft een hoge verblijfskwaliteit</w:t>
      </w:r>
    </w:p>
    <w:p w14:paraId="05209193" w14:textId="77777777" w:rsidR="00EC32A9" w:rsidRDefault="00EC32A9" w:rsidP="00EC32A9">
      <w:pPr>
        <w:pStyle w:val="BodytextRebel"/>
        <w:numPr>
          <w:ilvl w:val="1"/>
          <w:numId w:val="46"/>
        </w:numPr>
        <w:spacing w:line="280" w:lineRule="atLeast"/>
      </w:pPr>
      <w:r>
        <w:t>bieden reuring, bijvoorbeeld met allerhande voorzieningen (supermarkt, sportschool, etc.); ze zijn een aantrekkelijke plek om te verblijven en te wachten</w:t>
      </w:r>
    </w:p>
    <w:p w14:paraId="4D7D5931" w14:textId="77777777" w:rsidR="00EC32A9" w:rsidRDefault="00EC32A9" w:rsidP="00EC32A9">
      <w:pPr>
        <w:pStyle w:val="BodytextRebel"/>
        <w:numPr>
          <w:ilvl w:val="1"/>
          <w:numId w:val="46"/>
        </w:numPr>
        <w:spacing w:line="280" w:lineRule="atLeast"/>
      </w:pPr>
      <w:r>
        <w:t>hebben veel ruimte voor fietsparkeren</w:t>
      </w:r>
    </w:p>
    <w:p w14:paraId="5CD38DC2" w14:textId="77777777" w:rsidR="00EC32A9" w:rsidRDefault="00EC32A9" w:rsidP="00EC32A9">
      <w:pPr>
        <w:pStyle w:val="BodytextRebel"/>
        <w:numPr>
          <w:ilvl w:val="0"/>
          <w:numId w:val="46"/>
        </w:numPr>
        <w:spacing w:line="280" w:lineRule="atLeast"/>
      </w:pPr>
      <w:r>
        <w:t xml:space="preserve">Reguliere OV-haltes </w:t>
      </w:r>
    </w:p>
    <w:p w14:paraId="76CDA340" w14:textId="77777777" w:rsidR="00EC32A9" w:rsidRDefault="00EC32A9" w:rsidP="00EC32A9">
      <w:pPr>
        <w:pStyle w:val="BodytextRebel"/>
        <w:numPr>
          <w:ilvl w:val="1"/>
          <w:numId w:val="46"/>
        </w:numPr>
        <w:spacing w:line="280" w:lineRule="atLeast"/>
      </w:pPr>
      <w:r>
        <w:t>zijn aantrekkelijk verbonden met woningen, werk of andere voorzieningen</w:t>
      </w:r>
    </w:p>
    <w:p w14:paraId="5343F070" w14:textId="783368E1" w:rsidR="00AD2D8E" w:rsidRPr="00BF0B6C" w:rsidRDefault="00EC32A9" w:rsidP="00AD2D8E">
      <w:pPr>
        <w:pStyle w:val="BodytextRebel"/>
        <w:numPr>
          <w:ilvl w:val="1"/>
          <w:numId w:val="46"/>
        </w:numPr>
        <w:spacing w:line="280" w:lineRule="atLeast"/>
      </w:pPr>
      <w:r>
        <w:t>bieden beschutting en reisinformatie</w:t>
      </w:r>
    </w:p>
    <w:p w14:paraId="56205120" w14:textId="30D50EDE" w:rsidR="00742D66" w:rsidRDefault="00742D66" w:rsidP="00742D66">
      <w:pPr>
        <w:pStyle w:val="BodytextRebel"/>
      </w:pPr>
    </w:p>
    <w:p w14:paraId="78A8371B" w14:textId="06429328" w:rsidR="00742D66" w:rsidRDefault="00742D66" w:rsidP="00742D66">
      <w:pPr>
        <w:pStyle w:val="Kop1"/>
      </w:pPr>
      <w:r>
        <w:t>MaaS / deelmobiliteit</w:t>
      </w:r>
    </w:p>
    <w:p w14:paraId="5C52D259" w14:textId="77777777" w:rsidR="003D28CA" w:rsidRPr="00F966B0" w:rsidRDefault="003D28CA" w:rsidP="003D28CA">
      <w:pPr>
        <w:pStyle w:val="BodytextRebel"/>
        <w:numPr>
          <w:ilvl w:val="0"/>
          <w:numId w:val="46"/>
        </w:numPr>
        <w:spacing w:line="280" w:lineRule="atLeast"/>
        <w:rPr>
          <w:b/>
          <w:bCs/>
        </w:rPr>
      </w:pPr>
      <w:r w:rsidRPr="002136CE">
        <w:t>Er is een divers a</w:t>
      </w:r>
      <w:r>
        <w:t>anbod van elektrische deelmobiliteit aanwezig</w:t>
      </w:r>
      <w:r>
        <w:rPr>
          <w:b/>
          <w:bCs/>
        </w:rPr>
        <w:t xml:space="preserve"> </w:t>
      </w:r>
      <w:r>
        <w:t>dat</w:t>
      </w:r>
    </w:p>
    <w:p w14:paraId="705C8F26" w14:textId="1A7B0B02" w:rsidR="003D28CA" w:rsidRPr="005C0879" w:rsidRDefault="00C70F62" w:rsidP="003D28CA">
      <w:pPr>
        <w:pStyle w:val="BodytextRebel"/>
        <w:numPr>
          <w:ilvl w:val="1"/>
          <w:numId w:val="46"/>
        </w:numPr>
        <w:spacing w:line="280" w:lineRule="atLeast"/>
        <w:rPr>
          <w:b/>
          <w:bCs/>
        </w:rPr>
      </w:pPr>
      <w:r>
        <w:t>d</w:t>
      </w:r>
      <w:r w:rsidR="003D28CA">
        <w:t>igitaal goed is ontsloten en daarbij ook analoge boekingsalternatieven biedt voor personen die minder digivaardig zijn.</w:t>
      </w:r>
    </w:p>
    <w:p w14:paraId="29EC9772" w14:textId="7D61FDB3" w:rsidR="003D28CA" w:rsidRPr="00CD711E" w:rsidRDefault="00C70F62" w:rsidP="003D28CA">
      <w:pPr>
        <w:pStyle w:val="BodytextRebel"/>
        <w:numPr>
          <w:ilvl w:val="1"/>
          <w:numId w:val="46"/>
        </w:numPr>
        <w:spacing w:line="280" w:lineRule="atLeast"/>
        <w:rPr>
          <w:b/>
          <w:bCs/>
        </w:rPr>
      </w:pPr>
      <w:r>
        <w:t>r</w:t>
      </w:r>
      <w:r w:rsidR="003D28CA">
        <w:t>uimtelijk is geclusterd in mobiliteitshubs</w:t>
      </w:r>
    </w:p>
    <w:p w14:paraId="747AC6F4" w14:textId="334EC226" w:rsidR="003D28CA" w:rsidRDefault="00C70F62" w:rsidP="003D28CA">
      <w:pPr>
        <w:pStyle w:val="BodytextRebel"/>
        <w:numPr>
          <w:ilvl w:val="1"/>
          <w:numId w:val="46"/>
        </w:numPr>
        <w:spacing w:line="280" w:lineRule="atLeast"/>
        <w:rPr>
          <w:b/>
          <w:bCs/>
        </w:rPr>
      </w:pPr>
      <w:r>
        <w:t>h</w:t>
      </w:r>
      <w:r w:rsidR="003D28CA">
        <w:t>iërarchisch is opgezet. Deel(bak)fietsen en -scooters zijn aantrekkelijker dan het OV, het OV is aantrekkelijker dan deelauto’s, deelauto’s zijn aantrekkelijker dan de privé-auto.</w:t>
      </w:r>
    </w:p>
    <w:p w14:paraId="252F76FA" w14:textId="6F7B0B09" w:rsidR="003D28CA" w:rsidRPr="0055439A" w:rsidRDefault="00C70F62" w:rsidP="003D28CA">
      <w:pPr>
        <w:pStyle w:val="BodytextRebel"/>
        <w:numPr>
          <w:ilvl w:val="1"/>
          <w:numId w:val="46"/>
        </w:numPr>
        <w:spacing w:line="280" w:lineRule="atLeast"/>
        <w:rPr>
          <w:b/>
          <w:bCs/>
        </w:rPr>
      </w:pPr>
      <w:r>
        <w:t>k</w:t>
      </w:r>
      <w:r w:rsidR="003D28CA">
        <w:t xml:space="preserve">an dienen als batterij voor de wijk. </w:t>
      </w:r>
    </w:p>
    <w:p w14:paraId="28F423DF" w14:textId="77777777" w:rsidR="003D28CA" w:rsidRPr="00EE41A1" w:rsidRDefault="003D28CA" w:rsidP="003D28CA">
      <w:pPr>
        <w:pStyle w:val="BodytextRebel"/>
        <w:numPr>
          <w:ilvl w:val="0"/>
          <w:numId w:val="46"/>
        </w:numPr>
        <w:spacing w:line="280" w:lineRule="atLeast"/>
        <w:rPr>
          <w:b/>
          <w:bCs/>
        </w:rPr>
      </w:pPr>
      <w:r>
        <w:t xml:space="preserve">Mobiliteitshubs </w:t>
      </w:r>
    </w:p>
    <w:p w14:paraId="3910EDB1" w14:textId="5E63534D" w:rsidR="003D28CA" w:rsidRPr="000B3806" w:rsidRDefault="00C70F62" w:rsidP="003D28CA">
      <w:pPr>
        <w:pStyle w:val="BodytextRebel"/>
        <w:numPr>
          <w:ilvl w:val="1"/>
          <w:numId w:val="46"/>
        </w:numPr>
        <w:spacing w:line="280" w:lineRule="atLeast"/>
        <w:rPr>
          <w:b/>
          <w:bCs/>
          <w:lang w:val="en-US"/>
        </w:rPr>
      </w:pPr>
      <w:r w:rsidRPr="007079A5">
        <w:t>b</w:t>
      </w:r>
      <w:r w:rsidR="003D28CA" w:rsidRPr="007079A5">
        <w:t>ieden</w:t>
      </w:r>
      <w:r w:rsidR="003D28CA">
        <w:rPr>
          <w:lang w:val="en-US"/>
        </w:rPr>
        <w:t xml:space="preserve"> deelvervoer aan.</w:t>
      </w:r>
    </w:p>
    <w:p w14:paraId="597B644F" w14:textId="237F94B4" w:rsidR="003D28CA" w:rsidRDefault="00C70F62" w:rsidP="003D28CA">
      <w:pPr>
        <w:pStyle w:val="BodytextRebel"/>
        <w:numPr>
          <w:ilvl w:val="1"/>
          <w:numId w:val="46"/>
        </w:numPr>
        <w:spacing w:line="280" w:lineRule="atLeast"/>
      </w:pPr>
      <w:r>
        <w:t>z</w:t>
      </w:r>
      <w:r w:rsidR="003D28CA" w:rsidRPr="0047310E">
        <w:t>ijn er in verschillende soorten, die samen een hiërarch</w:t>
      </w:r>
      <w:r w:rsidR="003D28CA">
        <w:t>isch netwerk</w:t>
      </w:r>
      <w:r w:rsidR="003D28CA" w:rsidRPr="0047310E">
        <w:t xml:space="preserve"> vormen</w:t>
      </w:r>
      <w:r w:rsidR="003D28CA">
        <w:t>. De voorzieningen in een hub verschillen al naar gelang de hubsoort. Van kleine hubs met deelfietsen en -scooters op de hoek van de straat tot grote hubs aan de rand van de wijk waar men kan parkeren maar waar bijvoorbeeld ook ruimte is voor ontmoeting.</w:t>
      </w:r>
    </w:p>
    <w:p w14:paraId="6DC40FB3" w14:textId="70788E29" w:rsidR="003D28CA" w:rsidRPr="00AD2D8E" w:rsidRDefault="00C70F62" w:rsidP="003D28CA">
      <w:pPr>
        <w:pStyle w:val="BodytextRebel"/>
        <w:numPr>
          <w:ilvl w:val="1"/>
          <w:numId w:val="46"/>
        </w:numPr>
        <w:spacing w:line="280" w:lineRule="atLeast"/>
        <w:rPr>
          <w:b/>
          <w:bCs/>
        </w:rPr>
      </w:pPr>
      <w:r>
        <w:t>z</w:t>
      </w:r>
      <w:r w:rsidR="003D28CA" w:rsidRPr="00BA6C6B">
        <w:t>ijn zo ontworpen dat z</w:t>
      </w:r>
      <w:r w:rsidR="003D28CA">
        <w:t>e verplaatsbaar en op- en afschaalbaar zijn.</w:t>
      </w:r>
    </w:p>
    <w:p w14:paraId="16905C23" w14:textId="5BF2B3C1" w:rsidR="00AD2D8E" w:rsidRPr="00E97422" w:rsidRDefault="00C70F62" w:rsidP="003D28CA">
      <w:pPr>
        <w:pStyle w:val="BodytextRebel"/>
        <w:numPr>
          <w:ilvl w:val="1"/>
          <w:numId w:val="46"/>
        </w:numPr>
        <w:spacing w:line="280" w:lineRule="atLeast"/>
        <w:rPr>
          <w:b/>
          <w:bCs/>
        </w:rPr>
      </w:pPr>
      <w:r>
        <w:rPr>
          <w:bCs/>
        </w:rPr>
        <w:t>z</w:t>
      </w:r>
      <w:r w:rsidR="00AD2D8E">
        <w:rPr>
          <w:bCs/>
        </w:rPr>
        <w:t>ijn logisch aangesloten op HOV-haltes</w:t>
      </w:r>
    </w:p>
    <w:p w14:paraId="159B408A" w14:textId="08E6CC82" w:rsidR="003D28CA" w:rsidRPr="00E97422" w:rsidRDefault="00C70F62" w:rsidP="003D28CA">
      <w:pPr>
        <w:pStyle w:val="BodytextRebel"/>
        <w:numPr>
          <w:ilvl w:val="1"/>
          <w:numId w:val="46"/>
        </w:numPr>
        <w:spacing w:line="280" w:lineRule="atLeast"/>
        <w:rPr>
          <w:b/>
          <w:bCs/>
        </w:rPr>
      </w:pPr>
      <w:r>
        <w:t>w</w:t>
      </w:r>
      <w:r w:rsidR="003D28CA">
        <w:t>ekken energie op.</w:t>
      </w:r>
    </w:p>
    <w:p w14:paraId="13D28F86" w14:textId="77777777" w:rsidR="002257CE" w:rsidRDefault="002257CE" w:rsidP="00742D66">
      <w:pPr>
        <w:pStyle w:val="BodytextRebel"/>
      </w:pPr>
    </w:p>
    <w:p w14:paraId="041A3778" w14:textId="623DDF40" w:rsidR="00742D66" w:rsidRDefault="00742D66" w:rsidP="00742D66">
      <w:pPr>
        <w:pStyle w:val="Kop1"/>
      </w:pPr>
      <w:r>
        <w:lastRenderedPageBreak/>
        <w:t>Privé-auto en logistiek</w:t>
      </w:r>
    </w:p>
    <w:p w14:paraId="3BE87B87" w14:textId="19403F17" w:rsidR="000D0A73" w:rsidRDefault="0039074E" w:rsidP="000D0A73">
      <w:pPr>
        <w:pStyle w:val="BodytextRebel"/>
        <w:numPr>
          <w:ilvl w:val="0"/>
          <w:numId w:val="42"/>
        </w:numPr>
      </w:pPr>
      <w:r>
        <w:t>A</w:t>
      </w:r>
      <w:r w:rsidR="000D0A73">
        <w:t xml:space="preserve">utoparkeren </w:t>
      </w:r>
    </w:p>
    <w:p w14:paraId="60D7AC6E" w14:textId="77777777" w:rsidR="000D0A73" w:rsidRDefault="000D0A73" w:rsidP="000D0A73">
      <w:pPr>
        <w:pStyle w:val="BodytextRebel"/>
        <w:numPr>
          <w:ilvl w:val="1"/>
          <w:numId w:val="42"/>
        </w:numPr>
      </w:pPr>
      <w:r>
        <w:t xml:space="preserve">is gebundeld aan de rand van de wijk, zoveel mogelijk in combinatie met mobiliteitshubs. </w:t>
      </w:r>
    </w:p>
    <w:p w14:paraId="4CFECF40" w14:textId="50C1211B" w:rsidR="000D0A73" w:rsidRDefault="00C70F62" w:rsidP="000D0A73">
      <w:pPr>
        <w:pStyle w:val="BodytextRebel"/>
        <w:numPr>
          <w:ilvl w:val="1"/>
          <w:numId w:val="42"/>
        </w:numPr>
      </w:pPr>
      <w:r>
        <w:t>g</w:t>
      </w:r>
      <w:r w:rsidR="000D0A73">
        <w:t xml:space="preserve">aat uit van dubbel gebruik, bijv. door bewoners en bezoekers. Er worden geen eigen/ vaste parkeerplaatsen uitgegeven. </w:t>
      </w:r>
    </w:p>
    <w:p w14:paraId="6661BB8A" w14:textId="77777777" w:rsidR="000D0A73" w:rsidRPr="00F85BCF" w:rsidRDefault="000D0A73" w:rsidP="000D0A73">
      <w:pPr>
        <w:pStyle w:val="BodytextRebel"/>
        <w:numPr>
          <w:ilvl w:val="1"/>
          <w:numId w:val="42"/>
        </w:numPr>
      </w:pPr>
      <w:r>
        <w:t xml:space="preserve">is ingericht op 100% elektrisch laden. Het elektriciteitsnet heeft voldoende capaciteit voor het grootschalig laden van elektrische </w:t>
      </w:r>
      <w:r w:rsidRPr="00F85BCF">
        <w:rPr>
          <w:color w:val="auto"/>
        </w:rPr>
        <w:t>voertuigen.</w:t>
      </w:r>
    </w:p>
    <w:p w14:paraId="4E648F8C" w14:textId="77777777" w:rsidR="000D0A73" w:rsidRDefault="000D0A73" w:rsidP="000D0A73">
      <w:pPr>
        <w:pStyle w:val="BodytextRebel"/>
        <w:numPr>
          <w:ilvl w:val="1"/>
          <w:numId w:val="42"/>
        </w:numPr>
      </w:pPr>
      <w:r>
        <w:t>wordt ontwikkeld incl. een herbestemmingsvisie (wat te doen met de plot / gebouw als de vraag naar parkeren afneemt). Dat betekent bijvoorbeeld niet onder de grond bouwen (kelder laat zich niet transformeren naar bijv. woningen) en bouwen met voldoende hoge verdiepingen om te kunnen transformeren naar leefbare ruimte.</w:t>
      </w:r>
    </w:p>
    <w:p w14:paraId="02E3D5B7" w14:textId="1C1FFB27" w:rsidR="000D0A73" w:rsidRDefault="00C70F62" w:rsidP="000D0A73">
      <w:pPr>
        <w:pStyle w:val="BodytextRebel"/>
        <w:numPr>
          <w:ilvl w:val="1"/>
          <w:numId w:val="42"/>
        </w:numPr>
      </w:pPr>
      <w:r>
        <w:t>i</w:t>
      </w:r>
      <w:r w:rsidR="000D0A73">
        <w:t xml:space="preserve">s op basis van een parkeernorm die niet alleen afhankelijk is van kenmerken van de woning, maar ook van de kwaliteit van het voetgangers- en fietsnetwerk, het openbaar vervoer en deelmobiliteit. </w:t>
      </w:r>
    </w:p>
    <w:p w14:paraId="798A7783" w14:textId="11F2C1B1" w:rsidR="000D0A73" w:rsidRDefault="00CB109A" w:rsidP="000D0A73">
      <w:pPr>
        <w:pStyle w:val="BodytextRebel"/>
        <w:numPr>
          <w:ilvl w:val="1"/>
          <w:numId w:val="42"/>
        </w:numPr>
      </w:pPr>
      <w:r>
        <w:t>i</w:t>
      </w:r>
      <w:r w:rsidR="000D0A73">
        <w:t>s betaald / via vergunningen om een waterbedeffect (parkeeroverlast in omliggende gebieden) te voorkomen.</w:t>
      </w:r>
    </w:p>
    <w:p w14:paraId="5017D8F9" w14:textId="77777777" w:rsidR="000D0A73" w:rsidRDefault="000D0A73" w:rsidP="000D0A73">
      <w:pPr>
        <w:pStyle w:val="BodytextRebel"/>
        <w:numPr>
          <w:ilvl w:val="0"/>
          <w:numId w:val="46"/>
        </w:numPr>
        <w:spacing w:line="280" w:lineRule="atLeast"/>
      </w:pPr>
      <w:r>
        <w:t xml:space="preserve">Autobewegingen in de wijk worden zo veel mogelijk beperkt, zowel voor bewoners als voor bezorgdiensten. Bijvoorbeeld door een slimme locatie van voorzieningen en werkplekken. </w:t>
      </w:r>
    </w:p>
    <w:p w14:paraId="7A30577E" w14:textId="45BC10C8" w:rsidR="000D0A73" w:rsidRDefault="000D0A73" w:rsidP="000D0A73">
      <w:pPr>
        <w:pStyle w:val="BodytextRebel"/>
        <w:numPr>
          <w:ilvl w:val="0"/>
          <w:numId w:val="42"/>
        </w:numPr>
        <w:rPr>
          <w:rFonts w:eastAsia="Ebrima" w:cs="Ebrima"/>
          <w:color w:val="3C3C3B" w:themeColor="text1"/>
        </w:rPr>
      </w:pPr>
      <w:r w:rsidRPr="00FB2C64">
        <w:t>De auto-infra wordt zo ontworpen, dat het autonoom rijden in de toekomst zoveel mogelijk faciliteert.</w:t>
      </w:r>
    </w:p>
    <w:p w14:paraId="69787410" w14:textId="0D67C9CB" w:rsidR="6AE1DAC7" w:rsidRDefault="00AF496C" w:rsidP="6AE1DAC7">
      <w:pPr>
        <w:pStyle w:val="BodytextRebel"/>
        <w:numPr>
          <w:ilvl w:val="0"/>
          <w:numId w:val="42"/>
        </w:numPr>
      </w:pPr>
      <w:r>
        <w:rPr>
          <w:color w:val="3C3C3B" w:themeColor="text1"/>
        </w:rPr>
        <w:t>Logistiek</w:t>
      </w:r>
      <w:r w:rsidR="00B870D8">
        <w:rPr>
          <w:color w:val="3C3C3B" w:themeColor="text1"/>
        </w:rPr>
        <w:t>e stromen worden gebundeld in een logistieke hub</w:t>
      </w:r>
      <w:r w:rsidR="002E29F2">
        <w:rPr>
          <w:color w:val="3C3C3B" w:themeColor="text1"/>
        </w:rPr>
        <w:t xml:space="preserve"> aan de rand van de stad</w:t>
      </w:r>
      <w:r w:rsidR="00B870D8">
        <w:rPr>
          <w:color w:val="3C3C3B" w:themeColor="text1"/>
        </w:rPr>
        <w:t xml:space="preserve">. Vanaf hier </w:t>
      </w:r>
      <w:r w:rsidR="00422140">
        <w:rPr>
          <w:color w:val="3C3C3B" w:themeColor="text1"/>
        </w:rPr>
        <w:t xml:space="preserve">worden voorzieningen </w:t>
      </w:r>
      <w:r w:rsidR="00E05268">
        <w:rPr>
          <w:color w:val="3C3C3B" w:themeColor="text1"/>
        </w:rPr>
        <w:t xml:space="preserve">bediend </w:t>
      </w:r>
      <w:r w:rsidR="006206C9">
        <w:rPr>
          <w:color w:val="3C3C3B" w:themeColor="text1"/>
        </w:rPr>
        <w:t>door</w:t>
      </w:r>
      <w:r w:rsidR="00E05268">
        <w:rPr>
          <w:color w:val="3C3C3B" w:themeColor="text1"/>
        </w:rPr>
        <w:t xml:space="preserve"> zero-emissie </w:t>
      </w:r>
      <w:r w:rsidR="006206C9">
        <w:rPr>
          <w:color w:val="3C3C3B" w:themeColor="text1"/>
        </w:rPr>
        <w:t>vervoer.</w:t>
      </w:r>
    </w:p>
    <w:p w14:paraId="7DE56889" w14:textId="13170313" w:rsidR="00742D66" w:rsidRDefault="00742D66" w:rsidP="00742D66">
      <w:pPr>
        <w:pStyle w:val="BodytextRebel"/>
      </w:pPr>
    </w:p>
    <w:p w14:paraId="18C0257D" w14:textId="0D0A4600" w:rsidR="00E046F6" w:rsidRPr="00E046F6" w:rsidRDefault="00E046F6" w:rsidP="00742D66">
      <w:pPr>
        <w:pStyle w:val="BodytextRebel"/>
      </w:pPr>
    </w:p>
    <w:p w14:paraId="3F5694F2" w14:textId="0ED71794" w:rsidR="00742D66" w:rsidRPr="00742D66" w:rsidRDefault="00742D66" w:rsidP="00742D66">
      <w:pPr>
        <w:pStyle w:val="BodytextRebel"/>
      </w:pPr>
    </w:p>
    <w:sectPr w:rsidR="00742D66" w:rsidRPr="00742D66" w:rsidSect="00165E94">
      <w:footerReference w:type="default" r:id="rId12"/>
      <w:pgSz w:w="11906" w:h="16838" w:code="9"/>
      <w:pgMar w:top="1418" w:right="1418" w:bottom="1720" w:left="1418"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1A175" w14:textId="77777777" w:rsidR="00E53D8F" w:rsidRPr="00165E94" w:rsidRDefault="00E53D8F" w:rsidP="00165E94">
      <w:pPr>
        <w:pStyle w:val="Voettekst"/>
      </w:pPr>
    </w:p>
  </w:endnote>
  <w:endnote w:type="continuationSeparator" w:id="0">
    <w:p w14:paraId="783BDD27" w14:textId="77777777" w:rsidR="00E53D8F" w:rsidRPr="00165E94" w:rsidRDefault="00E53D8F" w:rsidP="00165E94">
      <w:pPr>
        <w:pStyle w:val="Voettekst"/>
      </w:pPr>
    </w:p>
  </w:endnote>
  <w:endnote w:type="continuationNotice" w:id="1">
    <w:p w14:paraId="38C86FB6" w14:textId="77777777" w:rsidR="00E53D8F" w:rsidRDefault="00E53D8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Maiandra GD">
    <w:altName w:val="Candara"/>
    <w:panose1 w:val="020E0502030308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36AC5" w14:textId="562C3E0B" w:rsidR="00C91227" w:rsidRDefault="00C91227" w:rsidP="007D2A33">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00D64" w14:textId="77777777" w:rsidR="00E53D8F" w:rsidRPr="00165E94" w:rsidRDefault="00E53D8F" w:rsidP="00165E94">
      <w:pPr>
        <w:pStyle w:val="Voettekst"/>
      </w:pPr>
    </w:p>
  </w:footnote>
  <w:footnote w:type="continuationSeparator" w:id="0">
    <w:p w14:paraId="2D456A23" w14:textId="77777777" w:rsidR="00E53D8F" w:rsidRPr="00165E94" w:rsidRDefault="00E53D8F" w:rsidP="00165E94">
      <w:pPr>
        <w:pStyle w:val="Voettekst"/>
      </w:pPr>
    </w:p>
  </w:footnote>
  <w:footnote w:type="continuationNotice" w:id="1">
    <w:p w14:paraId="00662982" w14:textId="77777777" w:rsidR="00E53D8F" w:rsidRPr="00165E94" w:rsidRDefault="00E53D8F" w:rsidP="00165E94">
      <w:pPr>
        <w:pStyle w:val="Voe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2576E4"/>
    <w:multiLevelType w:val="multilevel"/>
    <w:tmpl w:val="9C968EB4"/>
    <w:styleLink w:val="AgendaitemlistRebel"/>
    <w:lvl w:ilvl="0">
      <w:start w:val="1"/>
      <w:numFmt w:val="decimal"/>
      <w:pStyle w:val="AgendaitemRebel"/>
      <w:lvlText w:val="%1."/>
      <w:lvlJc w:val="left"/>
      <w:pPr>
        <w:ind w:left="454" w:hanging="45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866592D"/>
    <w:multiLevelType w:val="hybridMultilevel"/>
    <w:tmpl w:val="9B547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6A4221"/>
    <w:multiLevelType w:val="multilevel"/>
    <w:tmpl w:val="CD389904"/>
    <w:styleLink w:val="ListdashRebel"/>
    <w:lvl w:ilvl="0">
      <w:start w:val="1"/>
      <w:numFmt w:val="none"/>
      <w:pStyle w:val="Listdash1stlevelRebel"/>
      <w:lvlText w:val="-"/>
      <w:lvlJc w:val="left"/>
      <w:pPr>
        <w:ind w:left="454" w:hanging="454"/>
      </w:pPr>
      <w:rPr>
        <w:rFonts w:ascii="Ebrima" w:hAnsi="Ebrima" w:hint="default"/>
      </w:rPr>
    </w:lvl>
    <w:lvl w:ilvl="1">
      <w:start w:val="1"/>
      <w:numFmt w:val="none"/>
      <w:pStyle w:val="Listdash2ndlevelRebel"/>
      <w:lvlText w:val="-"/>
      <w:lvlJc w:val="left"/>
      <w:pPr>
        <w:ind w:left="907" w:hanging="453"/>
      </w:pPr>
      <w:rPr>
        <w:rFonts w:ascii="Ebrima" w:hAnsi="Ebrima" w:cs="Times New Roman" w:hint="default"/>
      </w:rPr>
    </w:lvl>
    <w:lvl w:ilvl="2">
      <w:start w:val="1"/>
      <w:numFmt w:val="none"/>
      <w:pStyle w:val="Listdash3rdlevelRebel"/>
      <w:lvlText w:val="-"/>
      <w:lvlJc w:val="left"/>
      <w:pPr>
        <w:ind w:left="1361" w:hanging="454"/>
      </w:pPr>
      <w:rPr>
        <w:rFonts w:ascii="Ebrima" w:hAnsi="Ebrima" w:hint="default"/>
      </w:rPr>
    </w:lvl>
    <w:lvl w:ilvl="3">
      <w:start w:val="1"/>
      <w:numFmt w:val="none"/>
      <w:lvlText w:val="-"/>
      <w:lvlJc w:val="left"/>
      <w:pPr>
        <w:ind w:left="1814" w:hanging="453"/>
      </w:pPr>
      <w:rPr>
        <w:rFonts w:hint="default"/>
      </w:rPr>
    </w:lvl>
    <w:lvl w:ilvl="4">
      <w:start w:val="1"/>
      <w:numFmt w:val="none"/>
      <w:lvlText w:val="-"/>
      <w:lvlJc w:val="left"/>
      <w:pPr>
        <w:ind w:left="2268" w:hanging="454"/>
      </w:pPr>
      <w:rPr>
        <w:rFonts w:hint="default"/>
      </w:rPr>
    </w:lvl>
    <w:lvl w:ilvl="5">
      <w:start w:val="1"/>
      <w:numFmt w:val="none"/>
      <w:lvlText w:val="-"/>
      <w:lvlJc w:val="left"/>
      <w:pPr>
        <w:ind w:left="2721" w:hanging="453"/>
      </w:pPr>
      <w:rPr>
        <w:rFonts w:hint="default"/>
      </w:rPr>
    </w:lvl>
    <w:lvl w:ilvl="6">
      <w:start w:val="1"/>
      <w:numFmt w:val="none"/>
      <w:lvlText w:val="-"/>
      <w:lvlJc w:val="left"/>
      <w:pPr>
        <w:ind w:left="3175" w:hanging="454"/>
      </w:pPr>
      <w:rPr>
        <w:rFonts w:hint="default"/>
      </w:rPr>
    </w:lvl>
    <w:lvl w:ilvl="7">
      <w:start w:val="1"/>
      <w:numFmt w:val="none"/>
      <w:lvlText w:val="-"/>
      <w:lvlJc w:val="left"/>
      <w:pPr>
        <w:ind w:left="3628" w:hanging="453"/>
      </w:pPr>
      <w:rPr>
        <w:rFonts w:hint="default"/>
      </w:rPr>
    </w:lvl>
    <w:lvl w:ilvl="8">
      <w:start w:val="1"/>
      <w:numFmt w:val="none"/>
      <w:lvlText w:val="-"/>
      <w:lvlJc w:val="left"/>
      <w:pPr>
        <w:ind w:left="4082" w:hanging="454"/>
      </w:pPr>
      <w:rPr>
        <w:rFonts w:hint="default"/>
      </w:rPr>
    </w:lvl>
  </w:abstractNum>
  <w:abstractNum w:abstractNumId="13" w15:restartNumberingAfterBreak="0">
    <w:nsid w:val="0E8C4809"/>
    <w:multiLevelType w:val="multilevel"/>
    <w:tmpl w:val="2392E856"/>
    <w:styleLink w:val="ListopenbulletRebel"/>
    <w:lvl w:ilvl="0">
      <w:start w:val="1"/>
      <w:numFmt w:val="bullet"/>
      <w:pStyle w:val="Listopenbullet1stlevelRebel"/>
      <w:lvlText w:val="○"/>
      <w:lvlJc w:val="left"/>
      <w:pPr>
        <w:ind w:left="454" w:hanging="454"/>
      </w:pPr>
      <w:rPr>
        <w:rFonts w:ascii="Ebrima" w:hAnsi="Ebrima" w:hint="default"/>
        <w:b/>
        <w:sz w:val="24"/>
      </w:rPr>
    </w:lvl>
    <w:lvl w:ilvl="1">
      <w:start w:val="1"/>
      <w:numFmt w:val="bullet"/>
      <w:pStyle w:val="Listopenbullet2ndlevelRebel"/>
      <w:lvlText w:val="○"/>
      <w:lvlJc w:val="left"/>
      <w:pPr>
        <w:ind w:left="907" w:hanging="453"/>
      </w:pPr>
      <w:rPr>
        <w:rFonts w:ascii="Ebrima" w:hAnsi="Ebrima" w:hint="default"/>
        <w:b/>
        <w:sz w:val="24"/>
      </w:rPr>
    </w:lvl>
    <w:lvl w:ilvl="2">
      <w:start w:val="1"/>
      <w:numFmt w:val="bullet"/>
      <w:pStyle w:val="Listopenbullet3rdlevelRebel"/>
      <w:lvlText w:val="○"/>
      <w:lvlJc w:val="left"/>
      <w:pPr>
        <w:ind w:left="1361" w:hanging="454"/>
      </w:pPr>
      <w:rPr>
        <w:rFonts w:ascii="Ebrima" w:hAnsi="Ebrima" w:hint="default"/>
        <w:b/>
        <w:sz w:val="24"/>
      </w:rPr>
    </w:lvl>
    <w:lvl w:ilvl="3">
      <w:start w:val="1"/>
      <w:numFmt w:val="bullet"/>
      <w:lvlText w:val="○"/>
      <w:lvlJc w:val="left"/>
      <w:pPr>
        <w:ind w:left="1814" w:hanging="453"/>
      </w:pPr>
      <w:rPr>
        <w:rFonts w:hint="default"/>
      </w:rPr>
    </w:lvl>
    <w:lvl w:ilvl="4">
      <w:start w:val="1"/>
      <w:numFmt w:val="bullet"/>
      <w:lvlText w:val="○"/>
      <w:lvlJc w:val="left"/>
      <w:pPr>
        <w:ind w:left="2268" w:hanging="454"/>
      </w:pPr>
      <w:rPr>
        <w:rFonts w:hint="default"/>
      </w:rPr>
    </w:lvl>
    <w:lvl w:ilvl="5">
      <w:start w:val="1"/>
      <w:numFmt w:val="bullet"/>
      <w:lvlText w:val="○"/>
      <w:lvlJc w:val="left"/>
      <w:pPr>
        <w:ind w:left="2721" w:hanging="453"/>
      </w:pPr>
      <w:rPr>
        <w:rFonts w:hint="default"/>
      </w:rPr>
    </w:lvl>
    <w:lvl w:ilvl="6">
      <w:start w:val="1"/>
      <w:numFmt w:val="bullet"/>
      <w:lvlText w:val="○"/>
      <w:lvlJc w:val="left"/>
      <w:pPr>
        <w:ind w:left="3175" w:hanging="454"/>
      </w:pPr>
      <w:rPr>
        <w:rFonts w:hint="default"/>
      </w:rPr>
    </w:lvl>
    <w:lvl w:ilvl="7">
      <w:start w:val="1"/>
      <w:numFmt w:val="bullet"/>
      <w:lvlText w:val="○"/>
      <w:lvlJc w:val="left"/>
      <w:pPr>
        <w:ind w:left="3628" w:hanging="453"/>
      </w:pPr>
      <w:rPr>
        <w:rFonts w:hint="default"/>
      </w:rPr>
    </w:lvl>
    <w:lvl w:ilvl="8">
      <w:start w:val="1"/>
      <w:numFmt w:val="bullet"/>
      <w:lvlText w:val="○"/>
      <w:lvlJc w:val="left"/>
      <w:pPr>
        <w:ind w:left="4082" w:hanging="454"/>
      </w:pPr>
      <w:rPr>
        <w:rFonts w:hint="default"/>
      </w:rPr>
    </w:lvl>
  </w:abstractNum>
  <w:abstractNum w:abstractNumId="14"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12205A6"/>
    <w:multiLevelType w:val="multilevel"/>
    <w:tmpl w:val="98A8E91A"/>
    <w:styleLink w:val="ListbulletRebel"/>
    <w:lvl w:ilvl="0">
      <w:start w:val="1"/>
      <w:numFmt w:val="none"/>
      <w:pStyle w:val="Listbullet1stlevelRebel"/>
      <w:lvlText w:val="•"/>
      <w:lvlJc w:val="left"/>
      <w:pPr>
        <w:ind w:left="454" w:hanging="454"/>
      </w:pPr>
      <w:rPr>
        <w:rFonts w:ascii="Ebrima" w:hAnsi="Ebrima" w:hint="default"/>
        <w:b/>
        <w:sz w:val="32"/>
      </w:rPr>
    </w:lvl>
    <w:lvl w:ilvl="1">
      <w:start w:val="1"/>
      <w:numFmt w:val="none"/>
      <w:pStyle w:val="Listbullet2ndlevelRebel"/>
      <w:lvlText w:val="•"/>
      <w:lvlJc w:val="left"/>
      <w:pPr>
        <w:ind w:left="907" w:hanging="453"/>
      </w:pPr>
      <w:rPr>
        <w:rFonts w:ascii="Ebrima" w:hAnsi="Ebrima" w:hint="default"/>
        <w:b/>
        <w:sz w:val="32"/>
      </w:rPr>
    </w:lvl>
    <w:lvl w:ilvl="2">
      <w:start w:val="1"/>
      <w:numFmt w:val="none"/>
      <w:pStyle w:val="Listbullet3rdlevelRebel"/>
      <w:lvlText w:val="•"/>
      <w:lvlJc w:val="left"/>
      <w:pPr>
        <w:ind w:left="1361" w:hanging="454"/>
      </w:pPr>
      <w:rPr>
        <w:rFonts w:ascii="Ebrima" w:hAnsi="Ebrima" w:hint="default"/>
        <w:b/>
        <w:sz w:val="32"/>
      </w:rPr>
    </w:lvl>
    <w:lvl w:ilvl="3">
      <w:start w:val="1"/>
      <w:numFmt w:val="none"/>
      <w:lvlText w:val="•"/>
      <w:lvlJc w:val="left"/>
      <w:pPr>
        <w:ind w:left="1814" w:hanging="453"/>
      </w:pPr>
      <w:rPr>
        <w:rFonts w:ascii="Ebrima" w:hAnsi="Ebrima" w:hint="default"/>
        <w:b/>
        <w:sz w:val="32"/>
      </w:rPr>
    </w:lvl>
    <w:lvl w:ilvl="4">
      <w:start w:val="1"/>
      <w:numFmt w:val="none"/>
      <w:lvlText w:val="•"/>
      <w:lvlJc w:val="left"/>
      <w:pPr>
        <w:ind w:left="2268" w:hanging="454"/>
      </w:pPr>
      <w:rPr>
        <w:rFonts w:ascii="Ebrima" w:hAnsi="Ebrima" w:hint="default"/>
        <w:b/>
        <w:sz w:val="32"/>
      </w:rPr>
    </w:lvl>
    <w:lvl w:ilvl="5">
      <w:start w:val="1"/>
      <w:numFmt w:val="none"/>
      <w:lvlText w:val="•"/>
      <w:lvlJc w:val="left"/>
      <w:pPr>
        <w:ind w:left="2721" w:hanging="453"/>
      </w:pPr>
      <w:rPr>
        <w:rFonts w:ascii="Ebrima" w:hAnsi="Ebrima" w:hint="default"/>
        <w:b/>
        <w:sz w:val="32"/>
      </w:rPr>
    </w:lvl>
    <w:lvl w:ilvl="6">
      <w:start w:val="1"/>
      <w:numFmt w:val="none"/>
      <w:lvlText w:val="•"/>
      <w:lvlJc w:val="left"/>
      <w:pPr>
        <w:ind w:left="3175" w:hanging="454"/>
      </w:pPr>
      <w:rPr>
        <w:rFonts w:ascii="Ebrima" w:hAnsi="Ebrima" w:hint="default"/>
        <w:b/>
        <w:sz w:val="32"/>
      </w:rPr>
    </w:lvl>
    <w:lvl w:ilvl="7">
      <w:start w:val="1"/>
      <w:numFmt w:val="none"/>
      <w:lvlText w:val="•"/>
      <w:lvlJc w:val="left"/>
      <w:pPr>
        <w:ind w:left="3628" w:hanging="453"/>
      </w:pPr>
      <w:rPr>
        <w:rFonts w:ascii="Ebrima" w:hAnsi="Ebrima" w:hint="default"/>
        <w:b/>
        <w:sz w:val="32"/>
      </w:rPr>
    </w:lvl>
    <w:lvl w:ilvl="8">
      <w:start w:val="1"/>
      <w:numFmt w:val="none"/>
      <w:lvlText w:val="•"/>
      <w:lvlJc w:val="left"/>
      <w:pPr>
        <w:ind w:left="4082" w:hanging="454"/>
      </w:pPr>
      <w:rPr>
        <w:rFonts w:ascii="Ebrima" w:hAnsi="Ebrima" w:hint="default"/>
        <w:b/>
        <w:sz w:val="32"/>
      </w:r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3845951"/>
    <w:multiLevelType w:val="multilevel"/>
    <w:tmpl w:val="98A8E91A"/>
    <w:numStyleLink w:val="ListbulletRebel"/>
  </w:abstractNum>
  <w:abstractNum w:abstractNumId="18" w15:restartNumberingAfterBreak="0">
    <w:nsid w:val="18900C55"/>
    <w:multiLevelType w:val="multilevel"/>
    <w:tmpl w:val="40DEDE48"/>
    <w:numStyleLink w:val="ListstandardRebel"/>
  </w:abstractNum>
  <w:abstractNum w:abstractNumId="19" w15:restartNumberingAfterBreak="0">
    <w:nsid w:val="19F868FF"/>
    <w:multiLevelType w:val="multilevel"/>
    <w:tmpl w:val="2392E856"/>
    <w:numStyleLink w:val="ListopenbulletRebel"/>
  </w:abstractNum>
  <w:abstractNum w:abstractNumId="20" w15:restartNumberingAfterBreak="0">
    <w:nsid w:val="1FF543CB"/>
    <w:multiLevelType w:val="multilevel"/>
    <w:tmpl w:val="ADA29096"/>
    <w:numStyleLink w:val="AppendixnumberingRebel"/>
  </w:abstractNum>
  <w:abstractNum w:abstractNumId="21" w15:restartNumberingAfterBreak="0">
    <w:nsid w:val="29706BC6"/>
    <w:multiLevelType w:val="multilevel"/>
    <w:tmpl w:val="0FEE7120"/>
    <w:numStyleLink w:val="ListsmallbulletRebel"/>
  </w:abstractNum>
  <w:abstractNum w:abstractNumId="22" w15:restartNumberingAfterBreak="0">
    <w:nsid w:val="2D665843"/>
    <w:multiLevelType w:val="multilevel"/>
    <w:tmpl w:val="ADA29096"/>
    <w:styleLink w:val="AppendixnumberingRebel"/>
    <w:lvl w:ilvl="0">
      <w:start w:val="1"/>
      <w:numFmt w:val="decimal"/>
      <w:pStyle w:val="Appendixheading1Rebel"/>
      <w:suff w:val="space"/>
      <w:lvlText w:val="Appendix %1"/>
      <w:lvlJc w:val="left"/>
      <w:pPr>
        <w:ind w:left="284" w:hanging="284"/>
      </w:pPr>
      <w:rPr>
        <w:rFonts w:hint="default"/>
      </w:rPr>
    </w:lvl>
    <w:lvl w:ilvl="1">
      <w:start w:val="1"/>
      <w:numFmt w:val="decimal"/>
      <w:pStyle w:val="Appendixheading2Rebel"/>
      <w:lvlText w:val="%1.%2"/>
      <w:lvlJc w:val="left"/>
      <w:pPr>
        <w:ind w:left="567" w:hanging="567"/>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3" w15:restartNumberingAfterBreak="0">
    <w:nsid w:val="334C15E4"/>
    <w:multiLevelType w:val="multilevel"/>
    <w:tmpl w:val="84F2B22A"/>
    <w:numStyleLink w:val="ListlowercaseletterRebel"/>
  </w:abstractNum>
  <w:abstractNum w:abstractNumId="24" w15:restartNumberingAfterBreak="0">
    <w:nsid w:val="34B36CBF"/>
    <w:multiLevelType w:val="multilevel"/>
    <w:tmpl w:val="0FEE7120"/>
    <w:styleLink w:val="ListsmallbulletRebel"/>
    <w:lvl w:ilvl="0">
      <w:start w:val="1"/>
      <w:numFmt w:val="bullet"/>
      <w:pStyle w:val="Listsmallbullet1stlevelRebel"/>
      <w:lvlText w:val="•"/>
      <w:lvlJc w:val="left"/>
      <w:pPr>
        <w:tabs>
          <w:tab w:val="num" w:pos="454"/>
        </w:tabs>
        <w:ind w:left="454" w:hanging="454"/>
      </w:pPr>
      <w:rPr>
        <w:rFonts w:ascii="Ebrima" w:hAnsi="Ebrima" w:hint="default"/>
      </w:rPr>
    </w:lvl>
    <w:lvl w:ilvl="1">
      <w:start w:val="1"/>
      <w:numFmt w:val="bullet"/>
      <w:pStyle w:val="Listsmallbullet2ndlevelRebel"/>
      <w:lvlText w:val="•"/>
      <w:lvlJc w:val="left"/>
      <w:pPr>
        <w:tabs>
          <w:tab w:val="num" w:pos="907"/>
        </w:tabs>
        <w:ind w:left="908" w:hanging="454"/>
      </w:pPr>
      <w:rPr>
        <w:rFonts w:ascii="Ebrima" w:hAnsi="Ebrima" w:hint="default"/>
      </w:rPr>
    </w:lvl>
    <w:lvl w:ilvl="2">
      <w:start w:val="1"/>
      <w:numFmt w:val="bullet"/>
      <w:pStyle w:val="Listsmallbullet3rdlevelRebel"/>
      <w:lvlText w:val="•"/>
      <w:lvlJc w:val="left"/>
      <w:pPr>
        <w:tabs>
          <w:tab w:val="num" w:pos="1361"/>
        </w:tabs>
        <w:ind w:left="1362" w:hanging="454"/>
      </w:pPr>
      <w:rPr>
        <w:rFonts w:ascii="Ebrima" w:hAnsi="Ebrima" w:hint="default"/>
      </w:rPr>
    </w:lvl>
    <w:lvl w:ilvl="3">
      <w:start w:val="1"/>
      <w:numFmt w:val="none"/>
      <w:suff w:val="nothing"/>
      <w:lvlText w:val=""/>
      <w:lvlJc w:val="left"/>
      <w:pPr>
        <w:ind w:left="1816" w:hanging="454"/>
      </w:pPr>
      <w:rPr>
        <w:rFonts w:hint="default"/>
      </w:rPr>
    </w:lvl>
    <w:lvl w:ilvl="4">
      <w:start w:val="1"/>
      <w:numFmt w:val="none"/>
      <w:suff w:val="nothing"/>
      <w:lvlText w:val=""/>
      <w:lvlJc w:val="left"/>
      <w:pPr>
        <w:ind w:left="2270" w:hanging="454"/>
      </w:pPr>
      <w:rPr>
        <w:rFonts w:hint="default"/>
      </w:rPr>
    </w:lvl>
    <w:lvl w:ilvl="5">
      <w:start w:val="1"/>
      <w:numFmt w:val="none"/>
      <w:suff w:val="nothing"/>
      <w:lvlText w:val=""/>
      <w:lvlJc w:val="left"/>
      <w:pPr>
        <w:ind w:left="2724" w:hanging="454"/>
      </w:pPr>
      <w:rPr>
        <w:rFonts w:hint="default"/>
      </w:rPr>
    </w:lvl>
    <w:lvl w:ilvl="6">
      <w:start w:val="1"/>
      <w:numFmt w:val="none"/>
      <w:suff w:val="nothing"/>
      <w:lvlText w:val=""/>
      <w:lvlJc w:val="left"/>
      <w:pPr>
        <w:ind w:left="3178" w:hanging="454"/>
      </w:pPr>
      <w:rPr>
        <w:rFonts w:hint="default"/>
      </w:rPr>
    </w:lvl>
    <w:lvl w:ilvl="7">
      <w:start w:val="1"/>
      <w:numFmt w:val="none"/>
      <w:suff w:val="nothing"/>
      <w:lvlText w:val=""/>
      <w:lvlJc w:val="left"/>
      <w:pPr>
        <w:ind w:left="3632" w:hanging="454"/>
      </w:pPr>
      <w:rPr>
        <w:rFonts w:hint="default"/>
      </w:rPr>
    </w:lvl>
    <w:lvl w:ilvl="8">
      <w:start w:val="1"/>
      <w:numFmt w:val="none"/>
      <w:suff w:val="nothing"/>
      <w:lvlText w:val=""/>
      <w:lvlJc w:val="left"/>
      <w:pPr>
        <w:ind w:left="4086" w:hanging="454"/>
      </w:pPr>
      <w:rPr>
        <w:rFonts w:hint="default"/>
      </w:rPr>
    </w:lvl>
  </w:abstractNum>
  <w:abstractNum w:abstractNumId="25" w15:restartNumberingAfterBreak="0">
    <w:nsid w:val="365815B2"/>
    <w:multiLevelType w:val="multilevel"/>
    <w:tmpl w:val="BA909CC8"/>
    <w:styleLink w:val="ListnumberRebel"/>
    <w:lvl w:ilvl="0">
      <w:start w:val="1"/>
      <w:numFmt w:val="decimal"/>
      <w:pStyle w:val="Listnumber1stlevelRebel"/>
      <w:lvlText w:val="%1"/>
      <w:lvlJc w:val="left"/>
      <w:pPr>
        <w:ind w:left="454" w:hanging="454"/>
      </w:pPr>
      <w:rPr>
        <w:rFonts w:hint="default"/>
      </w:rPr>
    </w:lvl>
    <w:lvl w:ilvl="1">
      <w:start w:val="1"/>
      <w:numFmt w:val="decimal"/>
      <w:pStyle w:val="Listnumber2ndlevelRebel"/>
      <w:lvlText w:val="%2"/>
      <w:lvlJc w:val="left"/>
      <w:pPr>
        <w:ind w:left="907" w:hanging="453"/>
      </w:pPr>
      <w:rPr>
        <w:rFonts w:hint="default"/>
      </w:rPr>
    </w:lvl>
    <w:lvl w:ilvl="2">
      <w:start w:val="1"/>
      <w:numFmt w:val="decimal"/>
      <w:pStyle w:val="Listnumber3rdlevelRebel"/>
      <w:lvlText w:val="%3"/>
      <w:lvlJc w:val="left"/>
      <w:pPr>
        <w:ind w:left="1361" w:hanging="454"/>
      </w:pPr>
      <w:rPr>
        <w:rFonts w:hint="default"/>
      </w:rPr>
    </w:lvl>
    <w:lvl w:ilvl="3">
      <w:start w:val="1"/>
      <w:numFmt w:val="decimal"/>
      <w:lvlText w:val="%4"/>
      <w:lvlJc w:val="left"/>
      <w:pPr>
        <w:ind w:left="1814" w:hanging="453"/>
      </w:pPr>
      <w:rPr>
        <w:rFonts w:hint="default"/>
      </w:rPr>
    </w:lvl>
    <w:lvl w:ilvl="4">
      <w:start w:val="1"/>
      <w:numFmt w:val="decimal"/>
      <w:lvlText w:val="%5"/>
      <w:lvlJc w:val="left"/>
      <w:pPr>
        <w:ind w:left="2268" w:hanging="454"/>
      </w:pPr>
      <w:rPr>
        <w:rFonts w:hint="default"/>
      </w:rPr>
    </w:lvl>
    <w:lvl w:ilvl="5">
      <w:start w:val="1"/>
      <w:numFmt w:val="decimal"/>
      <w:lvlText w:val="%6"/>
      <w:lvlJc w:val="left"/>
      <w:pPr>
        <w:ind w:left="2721" w:hanging="453"/>
      </w:pPr>
      <w:rPr>
        <w:rFonts w:hint="default"/>
      </w:rPr>
    </w:lvl>
    <w:lvl w:ilvl="6">
      <w:start w:val="1"/>
      <w:numFmt w:val="decimal"/>
      <w:lvlText w:val="%7"/>
      <w:lvlJc w:val="left"/>
      <w:pPr>
        <w:ind w:left="3175" w:hanging="454"/>
      </w:pPr>
      <w:rPr>
        <w:rFonts w:hint="default"/>
      </w:rPr>
    </w:lvl>
    <w:lvl w:ilvl="7">
      <w:start w:val="1"/>
      <w:numFmt w:val="decimal"/>
      <w:lvlText w:val="%8"/>
      <w:lvlJc w:val="left"/>
      <w:pPr>
        <w:ind w:left="3628" w:hanging="453"/>
      </w:pPr>
      <w:rPr>
        <w:rFonts w:hint="default"/>
      </w:rPr>
    </w:lvl>
    <w:lvl w:ilvl="8">
      <w:start w:val="1"/>
      <w:numFmt w:val="decimal"/>
      <w:lvlText w:val="%9"/>
      <w:lvlJc w:val="left"/>
      <w:pPr>
        <w:ind w:left="4082" w:hanging="454"/>
      </w:pPr>
      <w:rPr>
        <w:rFonts w:hint="default"/>
      </w:rPr>
    </w:lvl>
  </w:abstractNum>
  <w:abstractNum w:abstractNumId="26" w15:restartNumberingAfterBreak="0">
    <w:nsid w:val="40EF61F8"/>
    <w:multiLevelType w:val="multilevel"/>
    <w:tmpl w:val="8996C1B6"/>
    <w:styleLink w:val="HeadingnumberingRebel"/>
    <w:lvl w:ilvl="0">
      <w:start w:val="1"/>
      <w:numFmt w:val="decimal"/>
      <w:pStyle w:val="Kop1"/>
      <w:suff w:val="space"/>
      <w:lvlText w:val="%1."/>
      <w:lvlJc w:val="left"/>
      <w:pPr>
        <w:ind w:left="0" w:firstLine="0"/>
      </w:pPr>
      <w:rPr>
        <w:rFonts w:hint="default"/>
        <w:color w:val="E63329" w:themeColor="text2"/>
        <w:sz w:val="24"/>
      </w:rPr>
    </w:lvl>
    <w:lvl w:ilvl="1">
      <w:start w:val="1"/>
      <w:numFmt w:val="decimal"/>
      <w:pStyle w:val="Kop2"/>
      <w:suff w:val="space"/>
      <w:lvlText w:val="%1.%2."/>
      <w:lvlJc w:val="left"/>
      <w:pPr>
        <w:ind w:left="0" w:firstLine="0"/>
      </w:pPr>
      <w:rPr>
        <w:rFonts w:hint="default"/>
        <w:color w:val="E63329" w:themeColor="text2"/>
      </w:rPr>
    </w:lvl>
    <w:lvl w:ilvl="2">
      <w:start w:val="1"/>
      <w:numFmt w:val="decimal"/>
      <w:pStyle w:val="Kop3"/>
      <w:suff w:val="space"/>
      <w:lvlText w:val="%1.%2.%3"/>
      <w:lvlJc w:val="left"/>
      <w:pPr>
        <w:ind w:left="0" w:firstLine="0"/>
      </w:pPr>
      <w:rPr>
        <w:rFonts w:hint="default"/>
        <w:color w:val="E63329" w:themeColor="text2"/>
      </w:rPr>
    </w:lvl>
    <w:lvl w:ilvl="3">
      <w:start w:val="1"/>
      <w:numFmt w:val="decimal"/>
      <w:pStyle w:val="Kop4"/>
      <w:suff w:val="space"/>
      <w:lvlText w:val="%1.%2.%3.%4"/>
      <w:lvlJc w:val="left"/>
      <w:pPr>
        <w:ind w:left="0" w:firstLine="0"/>
      </w:pPr>
      <w:rPr>
        <w:rFonts w:hint="default"/>
        <w:color w:val="E63329" w:themeColor="text2"/>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7" w15:restartNumberingAfterBreak="0">
    <w:nsid w:val="4BFD65DB"/>
    <w:multiLevelType w:val="multilevel"/>
    <w:tmpl w:val="CD389904"/>
    <w:numStyleLink w:val="ListdashRebel"/>
  </w:abstractNum>
  <w:abstractNum w:abstractNumId="28"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C71C01"/>
    <w:multiLevelType w:val="multilevel"/>
    <w:tmpl w:val="40DEDE48"/>
    <w:styleLink w:val="ListstandardRebel"/>
    <w:lvl w:ilvl="0">
      <w:start w:val="1"/>
      <w:numFmt w:val="bullet"/>
      <w:pStyle w:val="Liststandard1stlevelRebel"/>
      <w:lvlText w:val="•"/>
      <w:lvlJc w:val="left"/>
      <w:pPr>
        <w:ind w:left="454" w:hanging="454"/>
      </w:pPr>
      <w:rPr>
        <w:rFonts w:ascii="Ebrima" w:hAnsi="Ebrima" w:cs="Times New Roman" w:hint="default"/>
        <w:b/>
        <w:sz w:val="32"/>
      </w:rPr>
    </w:lvl>
    <w:lvl w:ilvl="1">
      <w:start w:val="1"/>
      <w:numFmt w:val="bullet"/>
      <w:pStyle w:val="Liststandard2ndlevelRebel"/>
      <w:lvlText w:val="○"/>
      <w:lvlJc w:val="left"/>
      <w:pPr>
        <w:ind w:left="907" w:hanging="453"/>
      </w:pPr>
      <w:rPr>
        <w:rFonts w:ascii="Ebrima" w:hAnsi="Ebrima" w:hint="default"/>
        <w:b/>
        <w:sz w:val="24"/>
      </w:rPr>
    </w:lvl>
    <w:lvl w:ilvl="2">
      <w:start w:val="1"/>
      <w:numFmt w:val="bullet"/>
      <w:pStyle w:val="Liststandard3rdlevelRebel"/>
      <w:lvlText w:val="•"/>
      <w:lvlJc w:val="left"/>
      <w:pPr>
        <w:ind w:left="1361" w:hanging="454"/>
      </w:pPr>
      <w:rPr>
        <w:rFonts w:ascii="Ebrima" w:hAnsi="Ebrima" w:hint="default"/>
      </w:rPr>
    </w:lvl>
    <w:lvl w:ilvl="3">
      <w:start w:val="1"/>
      <w:numFmt w:val="bullet"/>
      <w:lvlText w:val="»"/>
      <w:lvlJc w:val="left"/>
      <w:pPr>
        <w:ind w:left="1814" w:hanging="453"/>
      </w:pPr>
      <w:rPr>
        <w:rFonts w:hint="default"/>
      </w:rPr>
    </w:lvl>
    <w:lvl w:ilvl="4">
      <w:start w:val="1"/>
      <w:numFmt w:val="bullet"/>
      <w:lvlText w:val="-"/>
      <w:lvlJc w:val="left"/>
      <w:pPr>
        <w:ind w:left="2268" w:hanging="454"/>
      </w:pPr>
      <w:rPr>
        <w:rFonts w:hint="default"/>
      </w:rPr>
    </w:lvl>
    <w:lvl w:ilvl="5">
      <w:start w:val="1"/>
      <w:numFmt w:val="bullet"/>
      <w:lvlText w:val="-"/>
      <w:lvlJc w:val="left"/>
      <w:pPr>
        <w:ind w:left="2721" w:hanging="453"/>
      </w:pPr>
      <w:rPr>
        <w:rFonts w:hint="default"/>
        <w:color w:val="3C3C3B" w:themeColor="text1"/>
      </w:rPr>
    </w:lvl>
    <w:lvl w:ilvl="6">
      <w:start w:val="1"/>
      <w:numFmt w:val="bullet"/>
      <w:lvlText w:val="-"/>
      <w:lvlJc w:val="left"/>
      <w:pPr>
        <w:ind w:left="3175" w:hanging="454"/>
      </w:pPr>
      <w:rPr>
        <w:rFonts w:hint="default"/>
        <w:color w:val="3C3C3B" w:themeColor="text1"/>
      </w:rPr>
    </w:lvl>
    <w:lvl w:ilvl="7">
      <w:start w:val="1"/>
      <w:numFmt w:val="bullet"/>
      <w:lvlText w:val="-"/>
      <w:lvlJc w:val="left"/>
      <w:pPr>
        <w:ind w:left="3628" w:hanging="453"/>
      </w:pPr>
      <w:rPr>
        <w:rFonts w:hint="default"/>
        <w:color w:val="3C3C3B" w:themeColor="text1"/>
      </w:rPr>
    </w:lvl>
    <w:lvl w:ilvl="8">
      <w:start w:val="1"/>
      <w:numFmt w:val="bullet"/>
      <w:lvlText w:val="-"/>
      <w:lvlJc w:val="left"/>
      <w:pPr>
        <w:ind w:left="4082" w:hanging="454"/>
      </w:pPr>
      <w:rPr>
        <w:rFonts w:hint="default"/>
        <w:color w:val="3C3C3B" w:themeColor="text1"/>
      </w:rPr>
    </w:lvl>
  </w:abstractNum>
  <w:abstractNum w:abstractNumId="30" w15:restartNumberingAfterBreak="0">
    <w:nsid w:val="4EA43F13"/>
    <w:multiLevelType w:val="hybridMultilevel"/>
    <w:tmpl w:val="1D52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A93248"/>
    <w:multiLevelType w:val="multilevel"/>
    <w:tmpl w:val="84F2B22A"/>
    <w:styleLink w:val="ListlowercaseletterRebel"/>
    <w:lvl w:ilvl="0">
      <w:start w:val="1"/>
      <w:numFmt w:val="lowerLetter"/>
      <w:pStyle w:val="Listlowercaseletter1stlevelRebel"/>
      <w:lvlText w:val="%1)"/>
      <w:lvlJc w:val="left"/>
      <w:pPr>
        <w:ind w:left="454" w:hanging="454"/>
      </w:pPr>
      <w:rPr>
        <w:rFonts w:hint="default"/>
      </w:rPr>
    </w:lvl>
    <w:lvl w:ilvl="1">
      <w:start w:val="1"/>
      <w:numFmt w:val="lowerLetter"/>
      <w:pStyle w:val="Listlowercaseletter2ndlevelRebel"/>
      <w:lvlText w:val="%2)"/>
      <w:lvlJc w:val="left"/>
      <w:pPr>
        <w:ind w:left="907" w:hanging="453"/>
      </w:pPr>
      <w:rPr>
        <w:rFonts w:hint="default"/>
      </w:rPr>
    </w:lvl>
    <w:lvl w:ilvl="2">
      <w:start w:val="1"/>
      <w:numFmt w:val="lowerLetter"/>
      <w:pStyle w:val="Listlowercaseletter3rdlevelRebel"/>
      <w:lvlText w:val="%3)"/>
      <w:lvlJc w:val="left"/>
      <w:pPr>
        <w:ind w:left="1361" w:hanging="454"/>
      </w:pPr>
      <w:rPr>
        <w:rFonts w:hint="default"/>
      </w:rPr>
    </w:lvl>
    <w:lvl w:ilvl="3">
      <w:start w:val="1"/>
      <w:numFmt w:val="lowerLetter"/>
      <w:lvlText w:val="%4)"/>
      <w:lvlJc w:val="left"/>
      <w:pPr>
        <w:ind w:left="1814" w:hanging="453"/>
      </w:pPr>
      <w:rPr>
        <w:rFonts w:hint="default"/>
      </w:rPr>
    </w:lvl>
    <w:lvl w:ilvl="4">
      <w:start w:val="1"/>
      <w:numFmt w:val="lowerLetter"/>
      <w:lvlText w:val="%5)"/>
      <w:lvlJc w:val="left"/>
      <w:pPr>
        <w:ind w:left="2268" w:hanging="454"/>
      </w:pPr>
      <w:rPr>
        <w:rFonts w:hint="default"/>
      </w:rPr>
    </w:lvl>
    <w:lvl w:ilvl="5">
      <w:start w:val="1"/>
      <w:numFmt w:val="lowerLetter"/>
      <w:lvlText w:val="%6)"/>
      <w:lvlJc w:val="left"/>
      <w:pPr>
        <w:ind w:left="2721" w:hanging="453"/>
      </w:pPr>
      <w:rPr>
        <w:rFonts w:hint="default"/>
      </w:rPr>
    </w:lvl>
    <w:lvl w:ilvl="6">
      <w:start w:val="1"/>
      <w:numFmt w:val="lowerLetter"/>
      <w:lvlText w:val="%7)"/>
      <w:lvlJc w:val="left"/>
      <w:pPr>
        <w:ind w:left="3175" w:hanging="454"/>
      </w:pPr>
      <w:rPr>
        <w:rFonts w:hint="default"/>
      </w:rPr>
    </w:lvl>
    <w:lvl w:ilvl="7">
      <w:start w:val="1"/>
      <w:numFmt w:val="lowerLetter"/>
      <w:lvlText w:val="%8)"/>
      <w:lvlJc w:val="left"/>
      <w:pPr>
        <w:ind w:left="3628" w:hanging="453"/>
      </w:pPr>
      <w:rPr>
        <w:rFonts w:hint="default"/>
      </w:rPr>
    </w:lvl>
    <w:lvl w:ilvl="8">
      <w:start w:val="1"/>
      <w:numFmt w:val="lowerLetter"/>
      <w:lvlText w:val="%9)"/>
      <w:lvlJc w:val="left"/>
      <w:pPr>
        <w:ind w:left="4082" w:hanging="454"/>
      </w:pPr>
      <w:rPr>
        <w:rFonts w:hint="default"/>
      </w:rPr>
    </w:lvl>
  </w:abstractNum>
  <w:abstractNum w:abstractNumId="32" w15:restartNumberingAfterBreak="0">
    <w:nsid w:val="6E9C1FB4"/>
    <w:multiLevelType w:val="hybridMultilevel"/>
    <w:tmpl w:val="E86ACE06"/>
    <w:lvl w:ilvl="0" w:tplc="6846D974">
      <w:start w:val="1"/>
      <w:numFmt w:val="bullet"/>
      <w:lvlText w:val=""/>
      <w:lvlJc w:val="left"/>
      <w:pPr>
        <w:ind w:left="720" w:hanging="360"/>
      </w:pPr>
      <w:rPr>
        <w:rFonts w:ascii="Symbol" w:eastAsia="Times New Roman" w:hAnsi="Symbol" w:cs="Maiandra G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49006B3"/>
    <w:multiLevelType w:val="hybridMultilevel"/>
    <w:tmpl w:val="7D8A9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AC2DDC"/>
    <w:multiLevelType w:val="multilevel"/>
    <w:tmpl w:val="9C968EB4"/>
    <w:numStyleLink w:val="AgendaitemlistRebel"/>
  </w:abstractNum>
  <w:abstractNum w:abstractNumId="35" w15:restartNumberingAfterBreak="0">
    <w:nsid w:val="79964D87"/>
    <w:multiLevelType w:val="hybridMultilevel"/>
    <w:tmpl w:val="C322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A82287"/>
    <w:multiLevelType w:val="hybridMultilevel"/>
    <w:tmpl w:val="AE42B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13"/>
  </w:num>
  <w:num w:numId="4">
    <w:abstractNumId w:val="12"/>
  </w:num>
  <w:num w:numId="5">
    <w:abstractNumId w:val="28"/>
  </w:num>
  <w:num w:numId="6">
    <w:abstractNumId w:val="16"/>
  </w:num>
  <w:num w:numId="7">
    <w:abstractNumId w:val="14"/>
  </w:num>
  <w:num w:numId="8">
    <w:abstractNumId w:val="31"/>
  </w:num>
  <w:num w:numId="9">
    <w:abstractNumId w:val="26"/>
  </w:num>
  <w:num w:numId="10">
    <w:abstractNumId w:val="29"/>
  </w:num>
  <w:num w:numId="11">
    <w:abstractNumId w:val="2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 w:numId="23">
    <w:abstractNumId w:val="34"/>
  </w:num>
  <w:num w:numId="24">
    <w:abstractNumId w:val="20"/>
  </w:num>
  <w:num w:numId="25">
    <w:abstractNumId w:val="17"/>
  </w:num>
  <w:num w:numId="26">
    <w:abstractNumId w:val="19"/>
  </w:num>
  <w:num w:numId="27">
    <w:abstractNumId w:val="24"/>
  </w:num>
  <w:num w:numId="28">
    <w:abstractNumId w:val="21"/>
  </w:num>
  <w:num w:numId="29">
    <w:abstractNumId w:val="18"/>
  </w:num>
  <w:num w:numId="30">
    <w:abstractNumId w:val="27"/>
  </w:num>
  <w:num w:numId="31">
    <w:abstractNumId w:val="26"/>
  </w:num>
  <w:num w:numId="32">
    <w:abstractNumId w:val="23"/>
  </w:num>
  <w:num w:numId="33">
    <w:abstractNumId w:val="23"/>
  </w:num>
  <w:num w:numId="34">
    <w:abstractNumId w:val="23"/>
  </w:num>
  <w:num w:numId="35">
    <w:abstractNumId w:val="26"/>
  </w:num>
  <w:num w:numId="36">
    <w:abstractNumId w:val="26"/>
  </w:num>
  <w:num w:numId="37">
    <w:abstractNumId w:val="26"/>
  </w:num>
  <w:num w:numId="38">
    <w:abstractNumId w:val="26"/>
  </w:num>
  <w:num w:numId="39">
    <w:abstractNumId w:val="26"/>
  </w:num>
  <w:num w:numId="40">
    <w:abstractNumId w:val="26"/>
  </w:num>
  <w:num w:numId="41">
    <w:abstractNumId w:val="26"/>
  </w:num>
  <w:num w:numId="42">
    <w:abstractNumId w:val="11"/>
  </w:num>
  <w:num w:numId="43">
    <w:abstractNumId w:val="33"/>
  </w:num>
  <w:num w:numId="44">
    <w:abstractNumId w:val="36"/>
  </w:num>
  <w:num w:numId="45">
    <w:abstractNumId w:val="30"/>
  </w:num>
  <w:num w:numId="46">
    <w:abstractNumId w:val="35"/>
  </w:num>
  <w:num w:numId="47">
    <w:abstractNumId w:val="3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trackRevisions/>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555"/>
    <w:rsid w:val="000044DE"/>
    <w:rsid w:val="00004562"/>
    <w:rsid w:val="000047D7"/>
    <w:rsid w:val="000053DE"/>
    <w:rsid w:val="00006237"/>
    <w:rsid w:val="0000663D"/>
    <w:rsid w:val="00007C32"/>
    <w:rsid w:val="00010D95"/>
    <w:rsid w:val="00011BFA"/>
    <w:rsid w:val="0001345F"/>
    <w:rsid w:val="00016194"/>
    <w:rsid w:val="0002103E"/>
    <w:rsid w:val="0002153B"/>
    <w:rsid w:val="0002562D"/>
    <w:rsid w:val="000302AE"/>
    <w:rsid w:val="00031A23"/>
    <w:rsid w:val="000348E7"/>
    <w:rsid w:val="00035232"/>
    <w:rsid w:val="000371D9"/>
    <w:rsid w:val="00037F97"/>
    <w:rsid w:val="00040DBC"/>
    <w:rsid w:val="000418EF"/>
    <w:rsid w:val="00043B9F"/>
    <w:rsid w:val="0005205D"/>
    <w:rsid w:val="00052386"/>
    <w:rsid w:val="00052FF4"/>
    <w:rsid w:val="000538BC"/>
    <w:rsid w:val="00053E43"/>
    <w:rsid w:val="0005430B"/>
    <w:rsid w:val="00060A6E"/>
    <w:rsid w:val="00061759"/>
    <w:rsid w:val="0006241E"/>
    <w:rsid w:val="000649B7"/>
    <w:rsid w:val="000668E2"/>
    <w:rsid w:val="000675A0"/>
    <w:rsid w:val="00067B3A"/>
    <w:rsid w:val="0007013D"/>
    <w:rsid w:val="00071EBB"/>
    <w:rsid w:val="00074DAC"/>
    <w:rsid w:val="00075424"/>
    <w:rsid w:val="00082CC9"/>
    <w:rsid w:val="00087BD2"/>
    <w:rsid w:val="00093198"/>
    <w:rsid w:val="00093FC7"/>
    <w:rsid w:val="00094ACA"/>
    <w:rsid w:val="0009698A"/>
    <w:rsid w:val="00096ECA"/>
    <w:rsid w:val="000A1B78"/>
    <w:rsid w:val="000A3D1B"/>
    <w:rsid w:val="000A54DE"/>
    <w:rsid w:val="000A7981"/>
    <w:rsid w:val="000B18A4"/>
    <w:rsid w:val="000B29EB"/>
    <w:rsid w:val="000B4162"/>
    <w:rsid w:val="000B5450"/>
    <w:rsid w:val="000B5821"/>
    <w:rsid w:val="000B6267"/>
    <w:rsid w:val="000C0969"/>
    <w:rsid w:val="000C1A1A"/>
    <w:rsid w:val="000C25E3"/>
    <w:rsid w:val="000C385E"/>
    <w:rsid w:val="000C4642"/>
    <w:rsid w:val="000D02C1"/>
    <w:rsid w:val="000D0758"/>
    <w:rsid w:val="000D0A73"/>
    <w:rsid w:val="000D1455"/>
    <w:rsid w:val="000D503C"/>
    <w:rsid w:val="000D6AB7"/>
    <w:rsid w:val="000E0665"/>
    <w:rsid w:val="000E17D3"/>
    <w:rsid w:val="000E25B1"/>
    <w:rsid w:val="000E55A1"/>
    <w:rsid w:val="000E6E43"/>
    <w:rsid w:val="000F0A35"/>
    <w:rsid w:val="000F213A"/>
    <w:rsid w:val="000F297E"/>
    <w:rsid w:val="000F2D93"/>
    <w:rsid w:val="000F63E8"/>
    <w:rsid w:val="000F650E"/>
    <w:rsid w:val="00100B98"/>
    <w:rsid w:val="00100D39"/>
    <w:rsid w:val="001036A7"/>
    <w:rsid w:val="00106601"/>
    <w:rsid w:val="001072A2"/>
    <w:rsid w:val="00107714"/>
    <w:rsid w:val="00110A9F"/>
    <w:rsid w:val="00111AEB"/>
    <w:rsid w:val="001125C3"/>
    <w:rsid w:val="00112646"/>
    <w:rsid w:val="00115C9D"/>
    <w:rsid w:val="001170AE"/>
    <w:rsid w:val="001206E9"/>
    <w:rsid w:val="00121AFF"/>
    <w:rsid w:val="00122DC1"/>
    <w:rsid w:val="00122DED"/>
    <w:rsid w:val="001252EE"/>
    <w:rsid w:val="00125752"/>
    <w:rsid w:val="001306F1"/>
    <w:rsid w:val="001316BF"/>
    <w:rsid w:val="00132265"/>
    <w:rsid w:val="001341E0"/>
    <w:rsid w:val="00135383"/>
    <w:rsid w:val="00135A2A"/>
    <w:rsid w:val="00135E7B"/>
    <w:rsid w:val="001367A1"/>
    <w:rsid w:val="00137CBB"/>
    <w:rsid w:val="00142426"/>
    <w:rsid w:val="00142CA8"/>
    <w:rsid w:val="00145B8E"/>
    <w:rsid w:val="0014640F"/>
    <w:rsid w:val="00152DD6"/>
    <w:rsid w:val="00153491"/>
    <w:rsid w:val="00154FFE"/>
    <w:rsid w:val="001579D8"/>
    <w:rsid w:val="00157A01"/>
    <w:rsid w:val="0016048F"/>
    <w:rsid w:val="00165E94"/>
    <w:rsid w:val="001677C3"/>
    <w:rsid w:val="00167926"/>
    <w:rsid w:val="0017032E"/>
    <w:rsid w:val="001713EE"/>
    <w:rsid w:val="00175558"/>
    <w:rsid w:val="0018093D"/>
    <w:rsid w:val="00181AE2"/>
    <w:rsid w:val="00191623"/>
    <w:rsid w:val="0019295D"/>
    <w:rsid w:val="001930DF"/>
    <w:rsid w:val="00194CA7"/>
    <w:rsid w:val="00197EAF"/>
    <w:rsid w:val="001A02C2"/>
    <w:rsid w:val="001A0C21"/>
    <w:rsid w:val="001A2714"/>
    <w:rsid w:val="001A4F53"/>
    <w:rsid w:val="001A6718"/>
    <w:rsid w:val="001B0127"/>
    <w:rsid w:val="001B04AC"/>
    <w:rsid w:val="001B0631"/>
    <w:rsid w:val="001B0FE0"/>
    <w:rsid w:val="001B174C"/>
    <w:rsid w:val="001B1B37"/>
    <w:rsid w:val="001B470B"/>
    <w:rsid w:val="001B4C7E"/>
    <w:rsid w:val="001B60EF"/>
    <w:rsid w:val="001C11BE"/>
    <w:rsid w:val="001C1849"/>
    <w:rsid w:val="001C2EA4"/>
    <w:rsid w:val="001C63E7"/>
    <w:rsid w:val="001C67B8"/>
    <w:rsid w:val="001C6C63"/>
    <w:rsid w:val="001C7CC0"/>
    <w:rsid w:val="001D08BF"/>
    <w:rsid w:val="001D2A06"/>
    <w:rsid w:val="001D531D"/>
    <w:rsid w:val="001D7F0C"/>
    <w:rsid w:val="001E0FD2"/>
    <w:rsid w:val="001E2293"/>
    <w:rsid w:val="001E3306"/>
    <w:rsid w:val="001E34AC"/>
    <w:rsid w:val="001E4A00"/>
    <w:rsid w:val="001E5967"/>
    <w:rsid w:val="001E7C40"/>
    <w:rsid w:val="001F0DD7"/>
    <w:rsid w:val="001F2762"/>
    <w:rsid w:val="001F5B4F"/>
    <w:rsid w:val="001F5C28"/>
    <w:rsid w:val="001F6547"/>
    <w:rsid w:val="001F67E7"/>
    <w:rsid w:val="001F7E47"/>
    <w:rsid w:val="001F7F49"/>
    <w:rsid w:val="00201395"/>
    <w:rsid w:val="002040C9"/>
    <w:rsid w:val="0020548B"/>
    <w:rsid w:val="0020607F"/>
    <w:rsid w:val="00206FF8"/>
    <w:rsid w:val="002074B2"/>
    <w:rsid w:val="002124F1"/>
    <w:rsid w:val="00215179"/>
    <w:rsid w:val="00216489"/>
    <w:rsid w:val="002200BA"/>
    <w:rsid w:val="00220A9C"/>
    <w:rsid w:val="002214C5"/>
    <w:rsid w:val="00221A81"/>
    <w:rsid w:val="002223D7"/>
    <w:rsid w:val="002227B2"/>
    <w:rsid w:val="002257CE"/>
    <w:rsid w:val="002308B6"/>
    <w:rsid w:val="00230B64"/>
    <w:rsid w:val="00236DE9"/>
    <w:rsid w:val="00242226"/>
    <w:rsid w:val="002434E6"/>
    <w:rsid w:val="002442B1"/>
    <w:rsid w:val="00245CA7"/>
    <w:rsid w:val="002465F0"/>
    <w:rsid w:val="002474A9"/>
    <w:rsid w:val="0024764F"/>
    <w:rsid w:val="002518D2"/>
    <w:rsid w:val="00252DBA"/>
    <w:rsid w:val="00256039"/>
    <w:rsid w:val="00256625"/>
    <w:rsid w:val="00256BEB"/>
    <w:rsid w:val="00257AA9"/>
    <w:rsid w:val="002614A1"/>
    <w:rsid w:val="0026223C"/>
    <w:rsid w:val="00262B5B"/>
    <w:rsid w:val="00262D4E"/>
    <w:rsid w:val="002638D7"/>
    <w:rsid w:val="002646C8"/>
    <w:rsid w:val="002708F7"/>
    <w:rsid w:val="002712B1"/>
    <w:rsid w:val="00272294"/>
    <w:rsid w:val="00272AF7"/>
    <w:rsid w:val="00272BC5"/>
    <w:rsid w:val="00276AE7"/>
    <w:rsid w:val="00276F61"/>
    <w:rsid w:val="0028000D"/>
    <w:rsid w:val="00280FEF"/>
    <w:rsid w:val="00282B5D"/>
    <w:rsid w:val="00283592"/>
    <w:rsid w:val="0028445A"/>
    <w:rsid w:val="00286378"/>
    <w:rsid w:val="00286914"/>
    <w:rsid w:val="00286FF2"/>
    <w:rsid w:val="00292B17"/>
    <w:rsid w:val="00293FED"/>
    <w:rsid w:val="002948A1"/>
    <w:rsid w:val="00294CD2"/>
    <w:rsid w:val="002A25C8"/>
    <w:rsid w:val="002A2E44"/>
    <w:rsid w:val="002A5405"/>
    <w:rsid w:val="002B08A4"/>
    <w:rsid w:val="002B10D2"/>
    <w:rsid w:val="002B2998"/>
    <w:rsid w:val="002B3A32"/>
    <w:rsid w:val="002B44F4"/>
    <w:rsid w:val="002B5AB0"/>
    <w:rsid w:val="002B6179"/>
    <w:rsid w:val="002B64EE"/>
    <w:rsid w:val="002C0F32"/>
    <w:rsid w:val="002C1A39"/>
    <w:rsid w:val="002C46FB"/>
    <w:rsid w:val="002C6181"/>
    <w:rsid w:val="002D0E88"/>
    <w:rsid w:val="002D4F37"/>
    <w:rsid w:val="002D52B2"/>
    <w:rsid w:val="002D7356"/>
    <w:rsid w:val="002D7617"/>
    <w:rsid w:val="002E139B"/>
    <w:rsid w:val="002E181B"/>
    <w:rsid w:val="002E2611"/>
    <w:rsid w:val="002E274E"/>
    <w:rsid w:val="002E29F2"/>
    <w:rsid w:val="002E2D91"/>
    <w:rsid w:val="002E42DE"/>
    <w:rsid w:val="002E544A"/>
    <w:rsid w:val="002E6D98"/>
    <w:rsid w:val="002E701F"/>
    <w:rsid w:val="002E7AF7"/>
    <w:rsid w:val="002F0FD2"/>
    <w:rsid w:val="002F2E05"/>
    <w:rsid w:val="002F392F"/>
    <w:rsid w:val="002F6312"/>
    <w:rsid w:val="002F7B77"/>
    <w:rsid w:val="0030197B"/>
    <w:rsid w:val="00303DCB"/>
    <w:rsid w:val="00304493"/>
    <w:rsid w:val="003063C0"/>
    <w:rsid w:val="00307936"/>
    <w:rsid w:val="00310161"/>
    <w:rsid w:val="00310C04"/>
    <w:rsid w:val="003124AA"/>
    <w:rsid w:val="00317DEA"/>
    <w:rsid w:val="00323121"/>
    <w:rsid w:val="0032541E"/>
    <w:rsid w:val="003273A2"/>
    <w:rsid w:val="00330108"/>
    <w:rsid w:val="00331C95"/>
    <w:rsid w:val="00333FB1"/>
    <w:rsid w:val="00334C76"/>
    <w:rsid w:val="00334D4B"/>
    <w:rsid w:val="00335464"/>
    <w:rsid w:val="00335B5E"/>
    <w:rsid w:val="00337DDE"/>
    <w:rsid w:val="00340A50"/>
    <w:rsid w:val="00343A8A"/>
    <w:rsid w:val="0034432E"/>
    <w:rsid w:val="00344A83"/>
    <w:rsid w:val="003453ED"/>
    <w:rsid w:val="00346631"/>
    <w:rsid w:val="0034757F"/>
    <w:rsid w:val="00347985"/>
    <w:rsid w:val="00350B74"/>
    <w:rsid w:val="00352C47"/>
    <w:rsid w:val="00356EEE"/>
    <w:rsid w:val="00361C88"/>
    <w:rsid w:val="00362379"/>
    <w:rsid w:val="00363F84"/>
    <w:rsid w:val="00364E1D"/>
    <w:rsid w:val="00365254"/>
    <w:rsid w:val="00365327"/>
    <w:rsid w:val="0036598E"/>
    <w:rsid w:val="003662C5"/>
    <w:rsid w:val="0036733F"/>
    <w:rsid w:val="00367C08"/>
    <w:rsid w:val="00374C23"/>
    <w:rsid w:val="00374D9A"/>
    <w:rsid w:val="00377612"/>
    <w:rsid w:val="00380A93"/>
    <w:rsid w:val="003822AE"/>
    <w:rsid w:val="00382603"/>
    <w:rsid w:val="00384DDA"/>
    <w:rsid w:val="00385D23"/>
    <w:rsid w:val="00386737"/>
    <w:rsid w:val="0039074E"/>
    <w:rsid w:val="00390F20"/>
    <w:rsid w:val="0039126D"/>
    <w:rsid w:val="00391861"/>
    <w:rsid w:val="00394D12"/>
    <w:rsid w:val="003964D4"/>
    <w:rsid w:val="0039656A"/>
    <w:rsid w:val="003A1273"/>
    <w:rsid w:val="003A373D"/>
    <w:rsid w:val="003A3D25"/>
    <w:rsid w:val="003A5ED3"/>
    <w:rsid w:val="003A6677"/>
    <w:rsid w:val="003B14A0"/>
    <w:rsid w:val="003B33C5"/>
    <w:rsid w:val="003B3CE3"/>
    <w:rsid w:val="003B43F3"/>
    <w:rsid w:val="003B4C53"/>
    <w:rsid w:val="003C0D8B"/>
    <w:rsid w:val="003D09E4"/>
    <w:rsid w:val="003D1919"/>
    <w:rsid w:val="003D28CA"/>
    <w:rsid w:val="003D414A"/>
    <w:rsid w:val="003D74C6"/>
    <w:rsid w:val="003E30F2"/>
    <w:rsid w:val="003E3B7D"/>
    <w:rsid w:val="003F1023"/>
    <w:rsid w:val="003F1A4F"/>
    <w:rsid w:val="003F24B3"/>
    <w:rsid w:val="003F2747"/>
    <w:rsid w:val="004001AF"/>
    <w:rsid w:val="0040337C"/>
    <w:rsid w:val="00404BFE"/>
    <w:rsid w:val="004060D8"/>
    <w:rsid w:val="004070CF"/>
    <w:rsid w:val="004076F5"/>
    <w:rsid w:val="00407A98"/>
    <w:rsid w:val="004113B6"/>
    <w:rsid w:val="00411635"/>
    <w:rsid w:val="004129DC"/>
    <w:rsid w:val="00413D08"/>
    <w:rsid w:val="0041674F"/>
    <w:rsid w:val="00416E02"/>
    <w:rsid w:val="0041777B"/>
    <w:rsid w:val="00422140"/>
    <w:rsid w:val="0042594D"/>
    <w:rsid w:val="00426197"/>
    <w:rsid w:val="004307D4"/>
    <w:rsid w:val="00436837"/>
    <w:rsid w:val="004375EC"/>
    <w:rsid w:val="004379A2"/>
    <w:rsid w:val="00440EC4"/>
    <w:rsid w:val="00442EDC"/>
    <w:rsid w:val="004430EE"/>
    <w:rsid w:val="00444426"/>
    <w:rsid w:val="004445D3"/>
    <w:rsid w:val="00444C1C"/>
    <w:rsid w:val="00451195"/>
    <w:rsid w:val="00451FDB"/>
    <w:rsid w:val="004530AE"/>
    <w:rsid w:val="00453F83"/>
    <w:rsid w:val="00455AD9"/>
    <w:rsid w:val="004564A6"/>
    <w:rsid w:val="004641E4"/>
    <w:rsid w:val="00464C8A"/>
    <w:rsid w:val="004656F6"/>
    <w:rsid w:val="004657A2"/>
    <w:rsid w:val="004659D3"/>
    <w:rsid w:val="00466A77"/>
    <w:rsid w:val="00466D71"/>
    <w:rsid w:val="0047135D"/>
    <w:rsid w:val="004728DB"/>
    <w:rsid w:val="0047392D"/>
    <w:rsid w:val="004741BF"/>
    <w:rsid w:val="00474B26"/>
    <w:rsid w:val="0047518D"/>
    <w:rsid w:val="0047706E"/>
    <w:rsid w:val="00477BEC"/>
    <w:rsid w:val="00477DEC"/>
    <w:rsid w:val="004804E1"/>
    <w:rsid w:val="00483C5E"/>
    <w:rsid w:val="00484C8E"/>
    <w:rsid w:val="00486319"/>
    <w:rsid w:val="00487543"/>
    <w:rsid w:val="004875E2"/>
    <w:rsid w:val="00490BBD"/>
    <w:rsid w:val="00497220"/>
    <w:rsid w:val="004A1C32"/>
    <w:rsid w:val="004A3A44"/>
    <w:rsid w:val="004A3F03"/>
    <w:rsid w:val="004A4C31"/>
    <w:rsid w:val="004A7642"/>
    <w:rsid w:val="004B6AF7"/>
    <w:rsid w:val="004C1F2A"/>
    <w:rsid w:val="004C2834"/>
    <w:rsid w:val="004C3814"/>
    <w:rsid w:val="004C51EF"/>
    <w:rsid w:val="004D0FF9"/>
    <w:rsid w:val="004D2412"/>
    <w:rsid w:val="004D3DFC"/>
    <w:rsid w:val="004D4AD6"/>
    <w:rsid w:val="004D53E0"/>
    <w:rsid w:val="004D55FF"/>
    <w:rsid w:val="004E1DDA"/>
    <w:rsid w:val="004E2A87"/>
    <w:rsid w:val="004E687F"/>
    <w:rsid w:val="004F2E26"/>
    <w:rsid w:val="004F6A99"/>
    <w:rsid w:val="004F7180"/>
    <w:rsid w:val="004F71FD"/>
    <w:rsid w:val="00500AEB"/>
    <w:rsid w:val="00501A64"/>
    <w:rsid w:val="00503BFD"/>
    <w:rsid w:val="005043E5"/>
    <w:rsid w:val="00504949"/>
    <w:rsid w:val="00507D0A"/>
    <w:rsid w:val="005105F2"/>
    <w:rsid w:val="00511613"/>
    <w:rsid w:val="005119A2"/>
    <w:rsid w:val="00512194"/>
    <w:rsid w:val="005130EA"/>
    <w:rsid w:val="00515E2F"/>
    <w:rsid w:val="00521262"/>
    <w:rsid w:val="00521726"/>
    <w:rsid w:val="005224DC"/>
    <w:rsid w:val="005229C8"/>
    <w:rsid w:val="00522B84"/>
    <w:rsid w:val="00524E8E"/>
    <w:rsid w:val="00525F92"/>
    <w:rsid w:val="0052640F"/>
    <w:rsid w:val="00526530"/>
    <w:rsid w:val="005270F8"/>
    <w:rsid w:val="00532450"/>
    <w:rsid w:val="005324C8"/>
    <w:rsid w:val="00533BA2"/>
    <w:rsid w:val="0053645C"/>
    <w:rsid w:val="00536599"/>
    <w:rsid w:val="00542C44"/>
    <w:rsid w:val="00543087"/>
    <w:rsid w:val="00545244"/>
    <w:rsid w:val="0054653C"/>
    <w:rsid w:val="00547271"/>
    <w:rsid w:val="00553801"/>
    <w:rsid w:val="00554E8F"/>
    <w:rsid w:val="00557CE0"/>
    <w:rsid w:val="00560E44"/>
    <w:rsid w:val="005615BE"/>
    <w:rsid w:val="00561781"/>
    <w:rsid w:val="00562E3D"/>
    <w:rsid w:val="0056750A"/>
    <w:rsid w:val="00567DCE"/>
    <w:rsid w:val="005740B2"/>
    <w:rsid w:val="00575FFC"/>
    <w:rsid w:val="00582117"/>
    <w:rsid w:val="00582420"/>
    <w:rsid w:val="00582804"/>
    <w:rsid w:val="00583C67"/>
    <w:rsid w:val="00584834"/>
    <w:rsid w:val="00587DD5"/>
    <w:rsid w:val="0059486E"/>
    <w:rsid w:val="00594F08"/>
    <w:rsid w:val="005A2BEC"/>
    <w:rsid w:val="005A4687"/>
    <w:rsid w:val="005A501C"/>
    <w:rsid w:val="005A5A14"/>
    <w:rsid w:val="005A6922"/>
    <w:rsid w:val="005B2D68"/>
    <w:rsid w:val="005B3A90"/>
    <w:rsid w:val="005B4FAF"/>
    <w:rsid w:val="005B5772"/>
    <w:rsid w:val="005B6BD9"/>
    <w:rsid w:val="005C179E"/>
    <w:rsid w:val="005C1D47"/>
    <w:rsid w:val="005C2303"/>
    <w:rsid w:val="005C513C"/>
    <w:rsid w:val="005C5603"/>
    <w:rsid w:val="005C57A3"/>
    <w:rsid w:val="005C6668"/>
    <w:rsid w:val="005C7E77"/>
    <w:rsid w:val="005D0848"/>
    <w:rsid w:val="005D4151"/>
    <w:rsid w:val="005D4E24"/>
    <w:rsid w:val="005D5E21"/>
    <w:rsid w:val="005D7EA4"/>
    <w:rsid w:val="005E41D6"/>
    <w:rsid w:val="005E431C"/>
    <w:rsid w:val="005E5D44"/>
    <w:rsid w:val="006023CA"/>
    <w:rsid w:val="00602D13"/>
    <w:rsid w:val="006040DB"/>
    <w:rsid w:val="006045A8"/>
    <w:rsid w:val="00610369"/>
    <w:rsid w:val="00611DE7"/>
    <w:rsid w:val="00612C22"/>
    <w:rsid w:val="00616503"/>
    <w:rsid w:val="00617C61"/>
    <w:rsid w:val="006206C9"/>
    <w:rsid w:val="00622E52"/>
    <w:rsid w:val="00625705"/>
    <w:rsid w:val="006271BC"/>
    <w:rsid w:val="00630F42"/>
    <w:rsid w:val="00633685"/>
    <w:rsid w:val="00633A89"/>
    <w:rsid w:val="006358FB"/>
    <w:rsid w:val="00635B01"/>
    <w:rsid w:val="00637337"/>
    <w:rsid w:val="00637A8C"/>
    <w:rsid w:val="00637BC8"/>
    <w:rsid w:val="00650B14"/>
    <w:rsid w:val="00661C28"/>
    <w:rsid w:val="00663064"/>
    <w:rsid w:val="00664EE1"/>
    <w:rsid w:val="00665700"/>
    <w:rsid w:val="00670757"/>
    <w:rsid w:val="00671E2D"/>
    <w:rsid w:val="006767B2"/>
    <w:rsid w:val="00685EED"/>
    <w:rsid w:val="00687984"/>
    <w:rsid w:val="00694100"/>
    <w:rsid w:val="0069422D"/>
    <w:rsid w:val="006953A2"/>
    <w:rsid w:val="00695C36"/>
    <w:rsid w:val="006A242E"/>
    <w:rsid w:val="006A387A"/>
    <w:rsid w:val="006A42C4"/>
    <w:rsid w:val="006A5843"/>
    <w:rsid w:val="006A72EB"/>
    <w:rsid w:val="006B0EB7"/>
    <w:rsid w:val="006B2B40"/>
    <w:rsid w:val="006B3565"/>
    <w:rsid w:val="006B437A"/>
    <w:rsid w:val="006B4FE8"/>
    <w:rsid w:val="006B6044"/>
    <w:rsid w:val="006B6353"/>
    <w:rsid w:val="006C478C"/>
    <w:rsid w:val="006C5079"/>
    <w:rsid w:val="006C5BF8"/>
    <w:rsid w:val="006C6A9D"/>
    <w:rsid w:val="006D1154"/>
    <w:rsid w:val="006D16C9"/>
    <w:rsid w:val="006D2ECD"/>
    <w:rsid w:val="006D49CB"/>
    <w:rsid w:val="006D4BA0"/>
    <w:rsid w:val="006D75B2"/>
    <w:rsid w:val="006E0165"/>
    <w:rsid w:val="006E026C"/>
    <w:rsid w:val="006E19E1"/>
    <w:rsid w:val="006E7168"/>
    <w:rsid w:val="006F0C54"/>
    <w:rsid w:val="006F136E"/>
    <w:rsid w:val="006F2328"/>
    <w:rsid w:val="006F4260"/>
    <w:rsid w:val="006F57F7"/>
    <w:rsid w:val="006F5C4E"/>
    <w:rsid w:val="0070151C"/>
    <w:rsid w:val="00702AF8"/>
    <w:rsid w:val="00703BD3"/>
    <w:rsid w:val="00705849"/>
    <w:rsid w:val="00706308"/>
    <w:rsid w:val="007063FC"/>
    <w:rsid w:val="00706D10"/>
    <w:rsid w:val="007079A5"/>
    <w:rsid w:val="007125A7"/>
    <w:rsid w:val="00712665"/>
    <w:rsid w:val="0071386B"/>
    <w:rsid w:val="00721105"/>
    <w:rsid w:val="00721452"/>
    <w:rsid w:val="0072479C"/>
    <w:rsid w:val="0072539D"/>
    <w:rsid w:val="00725A68"/>
    <w:rsid w:val="00731586"/>
    <w:rsid w:val="007358BA"/>
    <w:rsid w:val="007361EE"/>
    <w:rsid w:val="00736D3D"/>
    <w:rsid w:val="007402F1"/>
    <w:rsid w:val="00742D66"/>
    <w:rsid w:val="00747504"/>
    <w:rsid w:val="00750733"/>
    <w:rsid w:val="007512C9"/>
    <w:rsid w:val="007525D1"/>
    <w:rsid w:val="007558A2"/>
    <w:rsid w:val="00756C31"/>
    <w:rsid w:val="00756D81"/>
    <w:rsid w:val="00757624"/>
    <w:rsid w:val="00762CAD"/>
    <w:rsid w:val="00763B2C"/>
    <w:rsid w:val="00763B35"/>
    <w:rsid w:val="0076444B"/>
    <w:rsid w:val="00764AF2"/>
    <w:rsid w:val="00766E99"/>
    <w:rsid w:val="00770652"/>
    <w:rsid w:val="00772EE8"/>
    <w:rsid w:val="00774F47"/>
    <w:rsid w:val="00775042"/>
    <w:rsid w:val="00775717"/>
    <w:rsid w:val="00776518"/>
    <w:rsid w:val="00776618"/>
    <w:rsid w:val="00776FB1"/>
    <w:rsid w:val="00781A16"/>
    <w:rsid w:val="00782E0B"/>
    <w:rsid w:val="0078653F"/>
    <w:rsid w:val="00787B55"/>
    <w:rsid w:val="00787DCA"/>
    <w:rsid w:val="0079179F"/>
    <w:rsid w:val="00796A8D"/>
    <w:rsid w:val="007975DB"/>
    <w:rsid w:val="007A37C8"/>
    <w:rsid w:val="007A4FA5"/>
    <w:rsid w:val="007B30AA"/>
    <w:rsid w:val="007B5373"/>
    <w:rsid w:val="007C0010"/>
    <w:rsid w:val="007C037C"/>
    <w:rsid w:val="007C18A5"/>
    <w:rsid w:val="007C29F8"/>
    <w:rsid w:val="007C2ACB"/>
    <w:rsid w:val="007C2B89"/>
    <w:rsid w:val="007C309A"/>
    <w:rsid w:val="007C5D3C"/>
    <w:rsid w:val="007D26E1"/>
    <w:rsid w:val="007D2A33"/>
    <w:rsid w:val="007D4A7D"/>
    <w:rsid w:val="007D4D00"/>
    <w:rsid w:val="007D6578"/>
    <w:rsid w:val="007D779F"/>
    <w:rsid w:val="007E1816"/>
    <w:rsid w:val="007E33B5"/>
    <w:rsid w:val="007E44EF"/>
    <w:rsid w:val="007E7724"/>
    <w:rsid w:val="007F01DE"/>
    <w:rsid w:val="007F12E8"/>
    <w:rsid w:val="007F2758"/>
    <w:rsid w:val="007F280D"/>
    <w:rsid w:val="007F323C"/>
    <w:rsid w:val="007F48F0"/>
    <w:rsid w:val="007F653F"/>
    <w:rsid w:val="00800FA5"/>
    <w:rsid w:val="00802E6B"/>
    <w:rsid w:val="00804117"/>
    <w:rsid w:val="008064EE"/>
    <w:rsid w:val="00810585"/>
    <w:rsid w:val="00814817"/>
    <w:rsid w:val="0081621D"/>
    <w:rsid w:val="008202A2"/>
    <w:rsid w:val="00820EB2"/>
    <w:rsid w:val="00822508"/>
    <w:rsid w:val="00823E52"/>
    <w:rsid w:val="00825777"/>
    <w:rsid w:val="00826EA4"/>
    <w:rsid w:val="00831DCD"/>
    <w:rsid w:val="00832239"/>
    <w:rsid w:val="0083273B"/>
    <w:rsid w:val="00835AE0"/>
    <w:rsid w:val="00835F65"/>
    <w:rsid w:val="0084387B"/>
    <w:rsid w:val="008452D9"/>
    <w:rsid w:val="0085000A"/>
    <w:rsid w:val="00850932"/>
    <w:rsid w:val="008517C4"/>
    <w:rsid w:val="008521C8"/>
    <w:rsid w:val="00853B55"/>
    <w:rsid w:val="00854B34"/>
    <w:rsid w:val="00856B05"/>
    <w:rsid w:val="0086137E"/>
    <w:rsid w:val="00861CEC"/>
    <w:rsid w:val="00862E58"/>
    <w:rsid w:val="008639C8"/>
    <w:rsid w:val="00871D8C"/>
    <w:rsid w:val="008736AE"/>
    <w:rsid w:val="008740CB"/>
    <w:rsid w:val="00874FFD"/>
    <w:rsid w:val="00876F66"/>
    <w:rsid w:val="00877536"/>
    <w:rsid w:val="008775D3"/>
    <w:rsid w:val="00881E68"/>
    <w:rsid w:val="00883069"/>
    <w:rsid w:val="00885677"/>
    <w:rsid w:val="00886BB9"/>
    <w:rsid w:val="008870F0"/>
    <w:rsid w:val="00892686"/>
    <w:rsid w:val="00893934"/>
    <w:rsid w:val="00894825"/>
    <w:rsid w:val="00895858"/>
    <w:rsid w:val="008A4839"/>
    <w:rsid w:val="008A4AE8"/>
    <w:rsid w:val="008A53BA"/>
    <w:rsid w:val="008A6147"/>
    <w:rsid w:val="008A68EB"/>
    <w:rsid w:val="008A7F71"/>
    <w:rsid w:val="008B27D2"/>
    <w:rsid w:val="008B36A8"/>
    <w:rsid w:val="008B5CD1"/>
    <w:rsid w:val="008B5FB3"/>
    <w:rsid w:val="008B6939"/>
    <w:rsid w:val="008B7B98"/>
    <w:rsid w:val="008C023A"/>
    <w:rsid w:val="008C0938"/>
    <w:rsid w:val="008C26D4"/>
    <w:rsid w:val="008C2F88"/>
    <w:rsid w:val="008C2F90"/>
    <w:rsid w:val="008C55B7"/>
    <w:rsid w:val="008C7FA8"/>
    <w:rsid w:val="008D03BB"/>
    <w:rsid w:val="008D23E7"/>
    <w:rsid w:val="008D3569"/>
    <w:rsid w:val="008D3A1C"/>
    <w:rsid w:val="008D489E"/>
    <w:rsid w:val="008D57BA"/>
    <w:rsid w:val="008D5CDE"/>
    <w:rsid w:val="008D6757"/>
    <w:rsid w:val="008D7BDD"/>
    <w:rsid w:val="008E2A56"/>
    <w:rsid w:val="008E368F"/>
    <w:rsid w:val="008E379A"/>
    <w:rsid w:val="008E594B"/>
    <w:rsid w:val="008E6844"/>
    <w:rsid w:val="008E7BAA"/>
    <w:rsid w:val="008F025E"/>
    <w:rsid w:val="008F3395"/>
    <w:rsid w:val="008F5D1B"/>
    <w:rsid w:val="00900AF7"/>
    <w:rsid w:val="00901BBD"/>
    <w:rsid w:val="00902A80"/>
    <w:rsid w:val="009049A9"/>
    <w:rsid w:val="00905801"/>
    <w:rsid w:val="009066F3"/>
    <w:rsid w:val="0090724E"/>
    <w:rsid w:val="00910395"/>
    <w:rsid w:val="00910D57"/>
    <w:rsid w:val="00910E07"/>
    <w:rsid w:val="00915BFE"/>
    <w:rsid w:val="009221AC"/>
    <w:rsid w:val="00922300"/>
    <w:rsid w:val="009225D7"/>
    <w:rsid w:val="00927A57"/>
    <w:rsid w:val="0093073B"/>
    <w:rsid w:val="00930E93"/>
    <w:rsid w:val="00933497"/>
    <w:rsid w:val="00934750"/>
    <w:rsid w:val="00934B06"/>
    <w:rsid w:val="00934E30"/>
    <w:rsid w:val="00935271"/>
    <w:rsid w:val="00935CB6"/>
    <w:rsid w:val="00937CD5"/>
    <w:rsid w:val="00937F7F"/>
    <w:rsid w:val="00942EB5"/>
    <w:rsid w:val="00942EE3"/>
    <w:rsid w:val="00943209"/>
    <w:rsid w:val="00944337"/>
    <w:rsid w:val="00944A09"/>
    <w:rsid w:val="0094509D"/>
    <w:rsid w:val="00945180"/>
    <w:rsid w:val="00945318"/>
    <w:rsid w:val="00945B16"/>
    <w:rsid w:val="00946B81"/>
    <w:rsid w:val="009477DA"/>
    <w:rsid w:val="00950DB4"/>
    <w:rsid w:val="00951E74"/>
    <w:rsid w:val="009534C6"/>
    <w:rsid w:val="00954A8C"/>
    <w:rsid w:val="009606EB"/>
    <w:rsid w:val="00960A63"/>
    <w:rsid w:val="0096220E"/>
    <w:rsid w:val="00963973"/>
    <w:rsid w:val="00964C0B"/>
    <w:rsid w:val="00971B3B"/>
    <w:rsid w:val="009721A5"/>
    <w:rsid w:val="009734D4"/>
    <w:rsid w:val="009755F7"/>
    <w:rsid w:val="00983D05"/>
    <w:rsid w:val="00986B6B"/>
    <w:rsid w:val="00986C36"/>
    <w:rsid w:val="00987C8D"/>
    <w:rsid w:val="009905C0"/>
    <w:rsid w:val="00991DAB"/>
    <w:rsid w:val="00993FBA"/>
    <w:rsid w:val="009970D3"/>
    <w:rsid w:val="00997D84"/>
    <w:rsid w:val="009A2297"/>
    <w:rsid w:val="009A2C10"/>
    <w:rsid w:val="009A5CBA"/>
    <w:rsid w:val="009A73E1"/>
    <w:rsid w:val="009A7AFC"/>
    <w:rsid w:val="009B0ABC"/>
    <w:rsid w:val="009B1226"/>
    <w:rsid w:val="009B37DD"/>
    <w:rsid w:val="009C1976"/>
    <w:rsid w:val="009C3BB8"/>
    <w:rsid w:val="009C5C43"/>
    <w:rsid w:val="009C6996"/>
    <w:rsid w:val="009C70A0"/>
    <w:rsid w:val="009D026E"/>
    <w:rsid w:val="009D5231"/>
    <w:rsid w:val="009D5AE2"/>
    <w:rsid w:val="009D6D68"/>
    <w:rsid w:val="009D725A"/>
    <w:rsid w:val="009E2E3E"/>
    <w:rsid w:val="009E307F"/>
    <w:rsid w:val="009F3B88"/>
    <w:rsid w:val="009F422C"/>
    <w:rsid w:val="009F60F8"/>
    <w:rsid w:val="00A01CD1"/>
    <w:rsid w:val="00A04258"/>
    <w:rsid w:val="00A04C0D"/>
    <w:rsid w:val="00A06502"/>
    <w:rsid w:val="00A06F52"/>
    <w:rsid w:val="00A07FEF"/>
    <w:rsid w:val="00A12FE8"/>
    <w:rsid w:val="00A1497C"/>
    <w:rsid w:val="00A157F8"/>
    <w:rsid w:val="00A170D8"/>
    <w:rsid w:val="00A21956"/>
    <w:rsid w:val="00A24A55"/>
    <w:rsid w:val="00A303C7"/>
    <w:rsid w:val="00A33FEE"/>
    <w:rsid w:val="00A3633D"/>
    <w:rsid w:val="00A42EEC"/>
    <w:rsid w:val="00A452BC"/>
    <w:rsid w:val="00A45CE7"/>
    <w:rsid w:val="00A4779D"/>
    <w:rsid w:val="00A50406"/>
    <w:rsid w:val="00A50767"/>
    <w:rsid w:val="00A50B18"/>
    <w:rsid w:val="00A57406"/>
    <w:rsid w:val="00A601F2"/>
    <w:rsid w:val="00A609F9"/>
    <w:rsid w:val="00A60A58"/>
    <w:rsid w:val="00A613D0"/>
    <w:rsid w:val="00A618B2"/>
    <w:rsid w:val="00A6200A"/>
    <w:rsid w:val="00A6357C"/>
    <w:rsid w:val="00A65A7D"/>
    <w:rsid w:val="00A65B09"/>
    <w:rsid w:val="00A6648A"/>
    <w:rsid w:val="00A670BB"/>
    <w:rsid w:val="00A6776D"/>
    <w:rsid w:val="00A71631"/>
    <w:rsid w:val="00A743B7"/>
    <w:rsid w:val="00A743F0"/>
    <w:rsid w:val="00A7493C"/>
    <w:rsid w:val="00A7553F"/>
    <w:rsid w:val="00A76E7C"/>
    <w:rsid w:val="00A77B3A"/>
    <w:rsid w:val="00A8204E"/>
    <w:rsid w:val="00A829D3"/>
    <w:rsid w:val="00A8711F"/>
    <w:rsid w:val="00A875F7"/>
    <w:rsid w:val="00A90AB6"/>
    <w:rsid w:val="00A95047"/>
    <w:rsid w:val="00A95D4E"/>
    <w:rsid w:val="00A9666A"/>
    <w:rsid w:val="00A96BD3"/>
    <w:rsid w:val="00AA26F4"/>
    <w:rsid w:val="00AA4A18"/>
    <w:rsid w:val="00AB0821"/>
    <w:rsid w:val="00AB0D90"/>
    <w:rsid w:val="00AB0EFE"/>
    <w:rsid w:val="00AB1E21"/>
    <w:rsid w:val="00AB1E30"/>
    <w:rsid w:val="00AB2477"/>
    <w:rsid w:val="00AB3752"/>
    <w:rsid w:val="00AB4506"/>
    <w:rsid w:val="00AB4D0F"/>
    <w:rsid w:val="00AB56F0"/>
    <w:rsid w:val="00AB5768"/>
    <w:rsid w:val="00AB5DBD"/>
    <w:rsid w:val="00AB5FC6"/>
    <w:rsid w:val="00AC2284"/>
    <w:rsid w:val="00AC273E"/>
    <w:rsid w:val="00AC49D0"/>
    <w:rsid w:val="00AD0D5E"/>
    <w:rsid w:val="00AD16D0"/>
    <w:rsid w:val="00AD24E6"/>
    <w:rsid w:val="00AD2D8E"/>
    <w:rsid w:val="00AD31A0"/>
    <w:rsid w:val="00AD3794"/>
    <w:rsid w:val="00AD3FE6"/>
    <w:rsid w:val="00AD4DF7"/>
    <w:rsid w:val="00AD782C"/>
    <w:rsid w:val="00AE0183"/>
    <w:rsid w:val="00AE2110"/>
    <w:rsid w:val="00AE2EB1"/>
    <w:rsid w:val="00AE5130"/>
    <w:rsid w:val="00AE6059"/>
    <w:rsid w:val="00AE745E"/>
    <w:rsid w:val="00AF0A0F"/>
    <w:rsid w:val="00AF1529"/>
    <w:rsid w:val="00AF496C"/>
    <w:rsid w:val="00AF51AE"/>
    <w:rsid w:val="00AF565B"/>
    <w:rsid w:val="00AF5C5F"/>
    <w:rsid w:val="00AF5E3E"/>
    <w:rsid w:val="00B01DA1"/>
    <w:rsid w:val="00B05059"/>
    <w:rsid w:val="00B0703F"/>
    <w:rsid w:val="00B10EBF"/>
    <w:rsid w:val="00B1179A"/>
    <w:rsid w:val="00B11A76"/>
    <w:rsid w:val="00B1318A"/>
    <w:rsid w:val="00B143A1"/>
    <w:rsid w:val="00B1555C"/>
    <w:rsid w:val="00B21895"/>
    <w:rsid w:val="00B233E3"/>
    <w:rsid w:val="00B237FC"/>
    <w:rsid w:val="00B238DE"/>
    <w:rsid w:val="00B2622F"/>
    <w:rsid w:val="00B302D9"/>
    <w:rsid w:val="00B316EC"/>
    <w:rsid w:val="00B3277E"/>
    <w:rsid w:val="00B36882"/>
    <w:rsid w:val="00B41F42"/>
    <w:rsid w:val="00B43490"/>
    <w:rsid w:val="00B43A5E"/>
    <w:rsid w:val="00B43B7B"/>
    <w:rsid w:val="00B43EC5"/>
    <w:rsid w:val="00B460C2"/>
    <w:rsid w:val="00B4728F"/>
    <w:rsid w:val="00B50136"/>
    <w:rsid w:val="00B56941"/>
    <w:rsid w:val="00B60E0C"/>
    <w:rsid w:val="00B62705"/>
    <w:rsid w:val="00B65B64"/>
    <w:rsid w:val="00B65C3E"/>
    <w:rsid w:val="00B6679F"/>
    <w:rsid w:val="00B7001C"/>
    <w:rsid w:val="00B74DF7"/>
    <w:rsid w:val="00B750C3"/>
    <w:rsid w:val="00B7544C"/>
    <w:rsid w:val="00B75ED8"/>
    <w:rsid w:val="00B7740B"/>
    <w:rsid w:val="00B77809"/>
    <w:rsid w:val="00B802E0"/>
    <w:rsid w:val="00B81366"/>
    <w:rsid w:val="00B81552"/>
    <w:rsid w:val="00B81BF5"/>
    <w:rsid w:val="00B82FC3"/>
    <w:rsid w:val="00B83B8D"/>
    <w:rsid w:val="00B870D8"/>
    <w:rsid w:val="00B919CF"/>
    <w:rsid w:val="00B9308A"/>
    <w:rsid w:val="00B9540B"/>
    <w:rsid w:val="00BA0AF6"/>
    <w:rsid w:val="00BA16DC"/>
    <w:rsid w:val="00BA226B"/>
    <w:rsid w:val="00BA2882"/>
    <w:rsid w:val="00BA3794"/>
    <w:rsid w:val="00BA3F4D"/>
    <w:rsid w:val="00BA4F45"/>
    <w:rsid w:val="00BA52E7"/>
    <w:rsid w:val="00BA5B58"/>
    <w:rsid w:val="00BA726D"/>
    <w:rsid w:val="00BA79E3"/>
    <w:rsid w:val="00BA7AB5"/>
    <w:rsid w:val="00BB1FC1"/>
    <w:rsid w:val="00BB22E4"/>
    <w:rsid w:val="00BB31CE"/>
    <w:rsid w:val="00BB32D8"/>
    <w:rsid w:val="00BB3656"/>
    <w:rsid w:val="00BB4458"/>
    <w:rsid w:val="00BB50B0"/>
    <w:rsid w:val="00BB7723"/>
    <w:rsid w:val="00BC0188"/>
    <w:rsid w:val="00BC32BB"/>
    <w:rsid w:val="00BC6B8E"/>
    <w:rsid w:val="00BC6FB7"/>
    <w:rsid w:val="00BD7F16"/>
    <w:rsid w:val="00BE1A36"/>
    <w:rsid w:val="00BE64B3"/>
    <w:rsid w:val="00BF0CC2"/>
    <w:rsid w:val="00BF26CA"/>
    <w:rsid w:val="00BF6A7B"/>
    <w:rsid w:val="00BF6CFD"/>
    <w:rsid w:val="00C02D88"/>
    <w:rsid w:val="00C04CA6"/>
    <w:rsid w:val="00C04E37"/>
    <w:rsid w:val="00C05D2C"/>
    <w:rsid w:val="00C06D9A"/>
    <w:rsid w:val="00C079EF"/>
    <w:rsid w:val="00C11D5C"/>
    <w:rsid w:val="00C131AE"/>
    <w:rsid w:val="00C13AA8"/>
    <w:rsid w:val="00C14344"/>
    <w:rsid w:val="00C14663"/>
    <w:rsid w:val="00C148FF"/>
    <w:rsid w:val="00C14C75"/>
    <w:rsid w:val="00C17954"/>
    <w:rsid w:val="00C201EB"/>
    <w:rsid w:val="00C303A9"/>
    <w:rsid w:val="00C3055A"/>
    <w:rsid w:val="00C30F0B"/>
    <w:rsid w:val="00C32FB8"/>
    <w:rsid w:val="00C33308"/>
    <w:rsid w:val="00C344B9"/>
    <w:rsid w:val="00C4003A"/>
    <w:rsid w:val="00C400A1"/>
    <w:rsid w:val="00C405E7"/>
    <w:rsid w:val="00C413F1"/>
    <w:rsid w:val="00C41422"/>
    <w:rsid w:val="00C45EB5"/>
    <w:rsid w:val="00C51137"/>
    <w:rsid w:val="00C5236C"/>
    <w:rsid w:val="00C656DA"/>
    <w:rsid w:val="00C70F62"/>
    <w:rsid w:val="00C754A2"/>
    <w:rsid w:val="00C757AF"/>
    <w:rsid w:val="00C76332"/>
    <w:rsid w:val="00C80B76"/>
    <w:rsid w:val="00C828A1"/>
    <w:rsid w:val="00C830F5"/>
    <w:rsid w:val="00C862AD"/>
    <w:rsid w:val="00C87D74"/>
    <w:rsid w:val="00C91227"/>
    <w:rsid w:val="00C91395"/>
    <w:rsid w:val="00C92E08"/>
    <w:rsid w:val="00C93473"/>
    <w:rsid w:val="00C95B20"/>
    <w:rsid w:val="00CA1A5B"/>
    <w:rsid w:val="00CA1FE3"/>
    <w:rsid w:val="00CA332D"/>
    <w:rsid w:val="00CA5A95"/>
    <w:rsid w:val="00CA7027"/>
    <w:rsid w:val="00CA7C34"/>
    <w:rsid w:val="00CB109A"/>
    <w:rsid w:val="00CB3533"/>
    <w:rsid w:val="00CB3CFD"/>
    <w:rsid w:val="00CB58AD"/>
    <w:rsid w:val="00CB7600"/>
    <w:rsid w:val="00CB7D61"/>
    <w:rsid w:val="00CC1CE2"/>
    <w:rsid w:val="00CC2798"/>
    <w:rsid w:val="00CC6A4B"/>
    <w:rsid w:val="00CC6E0B"/>
    <w:rsid w:val="00CD2597"/>
    <w:rsid w:val="00CD467B"/>
    <w:rsid w:val="00CD6C1D"/>
    <w:rsid w:val="00CD7A5A"/>
    <w:rsid w:val="00CD7E01"/>
    <w:rsid w:val="00CE2BA6"/>
    <w:rsid w:val="00CE5555"/>
    <w:rsid w:val="00CE59FB"/>
    <w:rsid w:val="00CE5E60"/>
    <w:rsid w:val="00CF2B0C"/>
    <w:rsid w:val="00CF2E30"/>
    <w:rsid w:val="00CF3015"/>
    <w:rsid w:val="00CF5540"/>
    <w:rsid w:val="00CF6F3B"/>
    <w:rsid w:val="00D023A0"/>
    <w:rsid w:val="00D04056"/>
    <w:rsid w:val="00D068C6"/>
    <w:rsid w:val="00D102B9"/>
    <w:rsid w:val="00D1271C"/>
    <w:rsid w:val="00D12D49"/>
    <w:rsid w:val="00D13F47"/>
    <w:rsid w:val="00D1598A"/>
    <w:rsid w:val="00D16E87"/>
    <w:rsid w:val="00D17477"/>
    <w:rsid w:val="00D20B02"/>
    <w:rsid w:val="00D24B43"/>
    <w:rsid w:val="00D26DA5"/>
    <w:rsid w:val="00D27D0E"/>
    <w:rsid w:val="00D344E9"/>
    <w:rsid w:val="00D35DA7"/>
    <w:rsid w:val="00D369CD"/>
    <w:rsid w:val="00D37484"/>
    <w:rsid w:val="00D41A2A"/>
    <w:rsid w:val="00D467C0"/>
    <w:rsid w:val="00D47AD0"/>
    <w:rsid w:val="00D53843"/>
    <w:rsid w:val="00D55672"/>
    <w:rsid w:val="00D557CE"/>
    <w:rsid w:val="00D559DC"/>
    <w:rsid w:val="00D57A57"/>
    <w:rsid w:val="00D613A9"/>
    <w:rsid w:val="00D6223D"/>
    <w:rsid w:val="00D63F00"/>
    <w:rsid w:val="00D65509"/>
    <w:rsid w:val="00D65F08"/>
    <w:rsid w:val="00D7238E"/>
    <w:rsid w:val="00D73003"/>
    <w:rsid w:val="00D73C03"/>
    <w:rsid w:val="00D7632A"/>
    <w:rsid w:val="00D81F82"/>
    <w:rsid w:val="00D90993"/>
    <w:rsid w:val="00D91CA4"/>
    <w:rsid w:val="00D92EDA"/>
    <w:rsid w:val="00D9359B"/>
    <w:rsid w:val="00D94B0A"/>
    <w:rsid w:val="00D950E2"/>
    <w:rsid w:val="00D97EE9"/>
    <w:rsid w:val="00DA4109"/>
    <w:rsid w:val="00DA4815"/>
    <w:rsid w:val="00DA7A62"/>
    <w:rsid w:val="00DB0413"/>
    <w:rsid w:val="00DB0F15"/>
    <w:rsid w:val="00DB2274"/>
    <w:rsid w:val="00DB3292"/>
    <w:rsid w:val="00DB3DC9"/>
    <w:rsid w:val="00DB5E2D"/>
    <w:rsid w:val="00DB726C"/>
    <w:rsid w:val="00DB7BA2"/>
    <w:rsid w:val="00DC1D73"/>
    <w:rsid w:val="00DC2F99"/>
    <w:rsid w:val="00DC33AA"/>
    <w:rsid w:val="00DC489D"/>
    <w:rsid w:val="00DC5579"/>
    <w:rsid w:val="00DD1141"/>
    <w:rsid w:val="00DD140B"/>
    <w:rsid w:val="00DD1F5B"/>
    <w:rsid w:val="00DD2123"/>
    <w:rsid w:val="00DD26ED"/>
    <w:rsid w:val="00DD2A9E"/>
    <w:rsid w:val="00DD348B"/>
    <w:rsid w:val="00DD4642"/>
    <w:rsid w:val="00DD509E"/>
    <w:rsid w:val="00DD5CA1"/>
    <w:rsid w:val="00DE0146"/>
    <w:rsid w:val="00DE2331"/>
    <w:rsid w:val="00DE2FD1"/>
    <w:rsid w:val="00DE5157"/>
    <w:rsid w:val="00DF1ABA"/>
    <w:rsid w:val="00DF3153"/>
    <w:rsid w:val="00DF40E4"/>
    <w:rsid w:val="00DF75D4"/>
    <w:rsid w:val="00E017CD"/>
    <w:rsid w:val="00E046F6"/>
    <w:rsid w:val="00E05268"/>
    <w:rsid w:val="00E054CF"/>
    <w:rsid w:val="00E05BA5"/>
    <w:rsid w:val="00E07762"/>
    <w:rsid w:val="00E07E86"/>
    <w:rsid w:val="00E12CAA"/>
    <w:rsid w:val="00E142F4"/>
    <w:rsid w:val="00E1474C"/>
    <w:rsid w:val="00E17D86"/>
    <w:rsid w:val="00E20017"/>
    <w:rsid w:val="00E20121"/>
    <w:rsid w:val="00E21E77"/>
    <w:rsid w:val="00E30736"/>
    <w:rsid w:val="00E318F2"/>
    <w:rsid w:val="00E34663"/>
    <w:rsid w:val="00E3634A"/>
    <w:rsid w:val="00E36712"/>
    <w:rsid w:val="00E41626"/>
    <w:rsid w:val="00E4330F"/>
    <w:rsid w:val="00E4401E"/>
    <w:rsid w:val="00E45F90"/>
    <w:rsid w:val="00E52291"/>
    <w:rsid w:val="00E527BE"/>
    <w:rsid w:val="00E53D8F"/>
    <w:rsid w:val="00E55FB5"/>
    <w:rsid w:val="00E56515"/>
    <w:rsid w:val="00E56EFE"/>
    <w:rsid w:val="00E61973"/>
    <w:rsid w:val="00E61D02"/>
    <w:rsid w:val="00E62D48"/>
    <w:rsid w:val="00E62DE6"/>
    <w:rsid w:val="00E6431C"/>
    <w:rsid w:val="00E64BFF"/>
    <w:rsid w:val="00E64CA2"/>
    <w:rsid w:val="00E65D32"/>
    <w:rsid w:val="00E678A0"/>
    <w:rsid w:val="00E700B6"/>
    <w:rsid w:val="00E7078D"/>
    <w:rsid w:val="00E7085E"/>
    <w:rsid w:val="00E7087A"/>
    <w:rsid w:val="00E726BD"/>
    <w:rsid w:val="00E7454D"/>
    <w:rsid w:val="00E74E97"/>
    <w:rsid w:val="00E81A8A"/>
    <w:rsid w:val="00E82948"/>
    <w:rsid w:val="00E842B3"/>
    <w:rsid w:val="00E87766"/>
    <w:rsid w:val="00E87D3B"/>
    <w:rsid w:val="00E90B14"/>
    <w:rsid w:val="00E90B4F"/>
    <w:rsid w:val="00E91981"/>
    <w:rsid w:val="00E92BB2"/>
    <w:rsid w:val="00E93FCF"/>
    <w:rsid w:val="00E96BF0"/>
    <w:rsid w:val="00EA0F78"/>
    <w:rsid w:val="00EA330B"/>
    <w:rsid w:val="00EA6283"/>
    <w:rsid w:val="00EA7F65"/>
    <w:rsid w:val="00EB32D8"/>
    <w:rsid w:val="00EB63BC"/>
    <w:rsid w:val="00EB7C66"/>
    <w:rsid w:val="00EC176B"/>
    <w:rsid w:val="00EC1A69"/>
    <w:rsid w:val="00EC262C"/>
    <w:rsid w:val="00EC32A9"/>
    <w:rsid w:val="00EC3E88"/>
    <w:rsid w:val="00EC72BE"/>
    <w:rsid w:val="00EC7D2F"/>
    <w:rsid w:val="00ED4BC8"/>
    <w:rsid w:val="00EE012C"/>
    <w:rsid w:val="00EE35E4"/>
    <w:rsid w:val="00EE3D02"/>
    <w:rsid w:val="00EF046B"/>
    <w:rsid w:val="00EF1C1F"/>
    <w:rsid w:val="00EF379A"/>
    <w:rsid w:val="00EF48D3"/>
    <w:rsid w:val="00EF59CE"/>
    <w:rsid w:val="00EF6118"/>
    <w:rsid w:val="00EF64C4"/>
    <w:rsid w:val="00EF7DE0"/>
    <w:rsid w:val="00F0042B"/>
    <w:rsid w:val="00F005C9"/>
    <w:rsid w:val="00F01AA7"/>
    <w:rsid w:val="00F01D00"/>
    <w:rsid w:val="00F02C7D"/>
    <w:rsid w:val="00F03E8B"/>
    <w:rsid w:val="00F058E3"/>
    <w:rsid w:val="00F0616C"/>
    <w:rsid w:val="00F11499"/>
    <w:rsid w:val="00F1404D"/>
    <w:rsid w:val="00F1517E"/>
    <w:rsid w:val="00F1633A"/>
    <w:rsid w:val="00F16B2B"/>
    <w:rsid w:val="00F16EDB"/>
    <w:rsid w:val="00F208DC"/>
    <w:rsid w:val="00F22CB3"/>
    <w:rsid w:val="00F26E32"/>
    <w:rsid w:val="00F26EF5"/>
    <w:rsid w:val="00F32DE1"/>
    <w:rsid w:val="00F33259"/>
    <w:rsid w:val="00F3336D"/>
    <w:rsid w:val="00F33792"/>
    <w:rsid w:val="00F359EA"/>
    <w:rsid w:val="00F3652B"/>
    <w:rsid w:val="00F365C0"/>
    <w:rsid w:val="00F3712C"/>
    <w:rsid w:val="00F41A20"/>
    <w:rsid w:val="00F44D29"/>
    <w:rsid w:val="00F44FB8"/>
    <w:rsid w:val="00F45C29"/>
    <w:rsid w:val="00F47BB1"/>
    <w:rsid w:val="00F519B9"/>
    <w:rsid w:val="00F537B7"/>
    <w:rsid w:val="00F55E8B"/>
    <w:rsid w:val="00F564F9"/>
    <w:rsid w:val="00F604BD"/>
    <w:rsid w:val="00F652EE"/>
    <w:rsid w:val="00F67041"/>
    <w:rsid w:val="00F72572"/>
    <w:rsid w:val="00F73DCC"/>
    <w:rsid w:val="00F745AC"/>
    <w:rsid w:val="00F76BCE"/>
    <w:rsid w:val="00F7766C"/>
    <w:rsid w:val="00F82076"/>
    <w:rsid w:val="00F82836"/>
    <w:rsid w:val="00F85A2D"/>
    <w:rsid w:val="00F878DB"/>
    <w:rsid w:val="00F907BE"/>
    <w:rsid w:val="00F9341E"/>
    <w:rsid w:val="00F967A7"/>
    <w:rsid w:val="00F972E5"/>
    <w:rsid w:val="00FB05E8"/>
    <w:rsid w:val="00FB1032"/>
    <w:rsid w:val="00FB1391"/>
    <w:rsid w:val="00FB2227"/>
    <w:rsid w:val="00FB22AF"/>
    <w:rsid w:val="00FB2C64"/>
    <w:rsid w:val="00FB345D"/>
    <w:rsid w:val="00FB48B6"/>
    <w:rsid w:val="00FB4C1F"/>
    <w:rsid w:val="00FB6055"/>
    <w:rsid w:val="00FB7F9C"/>
    <w:rsid w:val="00FC25E1"/>
    <w:rsid w:val="00FC3FA5"/>
    <w:rsid w:val="00FD2C03"/>
    <w:rsid w:val="00FD2D6E"/>
    <w:rsid w:val="00FE078B"/>
    <w:rsid w:val="00FE08D0"/>
    <w:rsid w:val="00FE1BFD"/>
    <w:rsid w:val="00FE69FC"/>
    <w:rsid w:val="00FF346B"/>
    <w:rsid w:val="00FF3FCB"/>
    <w:rsid w:val="00FF5EF5"/>
    <w:rsid w:val="00FF78FA"/>
    <w:rsid w:val="018ED69B"/>
    <w:rsid w:val="03072A97"/>
    <w:rsid w:val="05B781F1"/>
    <w:rsid w:val="05F93CF2"/>
    <w:rsid w:val="0AC52631"/>
    <w:rsid w:val="0B6B6D37"/>
    <w:rsid w:val="0C41D9E8"/>
    <w:rsid w:val="0F1F1AFF"/>
    <w:rsid w:val="1167BE2B"/>
    <w:rsid w:val="11CC366B"/>
    <w:rsid w:val="1459D086"/>
    <w:rsid w:val="14F26985"/>
    <w:rsid w:val="16BD9548"/>
    <w:rsid w:val="16DD1699"/>
    <w:rsid w:val="17989485"/>
    <w:rsid w:val="1F148E88"/>
    <w:rsid w:val="2007555C"/>
    <w:rsid w:val="20CEE41B"/>
    <w:rsid w:val="240DA81A"/>
    <w:rsid w:val="24E0ECA2"/>
    <w:rsid w:val="2517EE77"/>
    <w:rsid w:val="25B00440"/>
    <w:rsid w:val="25FC5042"/>
    <w:rsid w:val="27D5F455"/>
    <w:rsid w:val="28110580"/>
    <w:rsid w:val="29F199FF"/>
    <w:rsid w:val="2B0D3070"/>
    <w:rsid w:val="2BE074F8"/>
    <w:rsid w:val="2DA2526F"/>
    <w:rsid w:val="2E173C38"/>
    <w:rsid w:val="31DDC20B"/>
    <w:rsid w:val="351E4C72"/>
    <w:rsid w:val="3A176604"/>
    <w:rsid w:val="3C62FE88"/>
    <w:rsid w:val="3CC48170"/>
    <w:rsid w:val="3D364310"/>
    <w:rsid w:val="3DDFE510"/>
    <w:rsid w:val="41A62189"/>
    <w:rsid w:val="42AB9B7E"/>
    <w:rsid w:val="4420FA22"/>
    <w:rsid w:val="45DED4F1"/>
    <w:rsid w:val="467B391C"/>
    <w:rsid w:val="4B280A5C"/>
    <w:rsid w:val="4E474D0A"/>
    <w:rsid w:val="531F4140"/>
    <w:rsid w:val="58E289BB"/>
    <w:rsid w:val="59B8C39B"/>
    <w:rsid w:val="5A2AB80C"/>
    <w:rsid w:val="5CAAD5F6"/>
    <w:rsid w:val="5D8142A7"/>
    <w:rsid w:val="5FB5148F"/>
    <w:rsid w:val="624A368E"/>
    <w:rsid w:val="62A726EA"/>
    <w:rsid w:val="62C0856D"/>
    <w:rsid w:val="65993945"/>
    <w:rsid w:val="662AE1D8"/>
    <w:rsid w:val="66FE2660"/>
    <w:rsid w:val="68D7FD44"/>
    <w:rsid w:val="6A652284"/>
    <w:rsid w:val="6AE1DAC7"/>
    <w:rsid w:val="6B8518B0"/>
    <w:rsid w:val="6C9AC8F2"/>
    <w:rsid w:val="6CA07C50"/>
    <w:rsid w:val="6E7A2063"/>
    <w:rsid w:val="6F928EAB"/>
    <w:rsid w:val="7053F747"/>
    <w:rsid w:val="716C32BE"/>
    <w:rsid w:val="71996311"/>
    <w:rsid w:val="791267BC"/>
    <w:rsid w:val="7A2DCB5C"/>
    <w:rsid w:val="7D0AD9A2"/>
    <w:rsid w:val="7EB48AD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0A67F9E9"/>
  <w15:chartTrackingRefBased/>
  <w15:docId w15:val="{FE5EB506-6E7F-4921-8A8C-9AE7B6B6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98" w:defSemiHidden="0" w:defUnhideWhenUsed="0" w:defQFormat="0" w:count="375">
    <w:lsdException w:name="Normal" w:uiPriority="4"/>
    <w:lsdException w:name="heading 1" w:uiPriority="4" w:qFormat="1"/>
    <w:lsdException w:name="heading 2" w:uiPriority="4" w:qFormat="1"/>
    <w:lsdException w:name="heading 3" w:uiPriority="4" w:qFormat="1"/>
    <w:lsdException w:name="heading 4" w:uiPriority="4"/>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iPriority="4" w:unhideWhenUsed="1"/>
    <w:lsdException w:name="toc 7" w:semiHidden="1" w:uiPriority="4" w:unhideWhenUsed="1"/>
    <w:lsdException w:name="toc 8" w:semiHidden="1" w:uiPriority="4" w:unhideWhenUsed="1"/>
    <w:lsdException w:name="toc 9" w:semiHidden="1" w:uiPriority="4" w:unhideWhenUsed="1"/>
    <w:lsdException w:name="Normal Indent" w:semiHidden="1" w:unhideWhenUsed="1"/>
    <w:lsdException w:name="footnote text" w:semiHidden="1" w:uiPriority="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4" w:unhideWhenUsed="1" w:qFormat="1"/>
    <w:lsdException w:name="table of figures" w:semiHidden="1" w:uiPriority="4" w:unhideWhenUsed="1"/>
    <w:lsdException w:name="envelope address" w:semiHidden="1" w:unhideWhenUsed="1"/>
    <w:lsdException w:name="envelope return" w:semiHidden="1" w:unhideWhenUsed="1"/>
    <w:lsdException w:name="footnote reference" w:semiHidden="1" w:uiPriority="4" w:unhideWhenUsed="1"/>
    <w:lsdException w:name="annotation reference" w:semiHidden="1" w:unhideWhenUsed="1"/>
    <w:lsdException w:name="line number" w:semiHidden="1" w:unhideWhenUsed="1"/>
    <w:lsdException w:name="page number" w:semiHidden="1" w:unhideWhenUsed="1"/>
    <w:lsdException w:name="endnote reference" w:semiHidden="1" w:uiPriority="4" w:unhideWhenUsed="1"/>
    <w:lsdException w:name="endnote text" w:semiHidden="1" w:uiPriority="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Normal Rebel"/>
    <w:next w:val="BodytextRebel"/>
    <w:uiPriority w:val="4"/>
    <w:rsid w:val="00F1517E"/>
    <w:pPr>
      <w:spacing w:before="120" w:after="120" w:line="300" w:lineRule="atLeast"/>
    </w:pPr>
    <w:rPr>
      <w:rFonts w:ascii="Ebrima" w:hAnsi="Ebrima" w:cs="Maiandra GD"/>
      <w:color w:val="3C3C3B" w:themeColor="text1"/>
      <w:szCs w:val="18"/>
    </w:rPr>
  </w:style>
  <w:style w:type="paragraph" w:styleId="Kop1">
    <w:name w:val="heading 1"/>
    <w:aliases w:val="Heading 1 Rebel"/>
    <w:basedOn w:val="ZsysbasisRebel"/>
    <w:next w:val="BodytextRebel"/>
    <w:link w:val="Kop1Char"/>
    <w:uiPriority w:val="4"/>
    <w:qFormat/>
    <w:rsid w:val="00802E6B"/>
    <w:pPr>
      <w:keepNext/>
      <w:keepLines/>
      <w:numPr>
        <w:numId w:val="9"/>
      </w:numPr>
      <w:spacing w:before="300" w:line="300" w:lineRule="exact"/>
      <w:outlineLvl w:val="0"/>
    </w:pPr>
    <w:rPr>
      <w:b/>
      <w:bCs/>
      <w:color w:val="3C3C3B" w:themeColor="dark1"/>
      <w:sz w:val="24"/>
      <w:szCs w:val="32"/>
    </w:rPr>
  </w:style>
  <w:style w:type="paragraph" w:styleId="Kop2">
    <w:name w:val="heading 2"/>
    <w:aliases w:val="Heading 2 Rebel"/>
    <w:basedOn w:val="ZsysbasisRebel"/>
    <w:next w:val="BodytextRebel"/>
    <w:uiPriority w:val="4"/>
    <w:qFormat/>
    <w:rsid w:val="00075424"/>
    <w:pPr>
      <w:keepNext/>
      <w:keepLines/>
      <w:numPr>
        <w:ilvl w:val="1"/>
        <w:numId w:val="9"/>
      </w:numPr>
      <w:spacing w:before="300" w:line="300" w:lineRule="exact"/>
      <w:outlineLvl w:val="1"/>
    </w:pPr>
    <w:rPr>
      <w:b/>
      <w:bCs/>
      <w:iCs/>
      <w:color w:val="3C3C3B" w:themeColor="dark1"/>
      <w:sz w:val="24"/>
      <w:szCs w:val="28"/>
    </w:rPr>
  </w:style>
  <w:style w:type="paragraph" w:styleId="Kop3">
    <w:name w:val="heading 3"/>
    <w:aliases w:val="Heading 3 Rebel"/>
    <w:basedOn w:val="ZsysbasisRebel"/>
    <w:next w:val="BodytextRebel"/>
    <w:uiPriority w:val="4"/>
    <w:qFormat/>
    <w:rsid w:val="00FF78FA"/>
    <w:pPr>
      <w:keepNext/>
      <w:keepLines/>
      <w:numPr>
        <w:ilvl w:val="2"/>
        <w:numId w:val="9"/>
      </w:numPr>
      <w:spacing w:before="300"/>
      <w:outlineLvl w:val="2"/>
    </w:pPr>
    <w:rPr>
      <w:b/>
      <w:iCs/>
      <w:color w:val="3C3C3B" w:themeColor="dark1"/>
      <w:sz w:val="24"/>
    </w:rPr>
  </w:style>
  <w:style w:type="paragraph" w:styleId="Kop4">
    <w:name w:val="heading 4"/>
    <w:aliases w:val="Heading 4 Rebel"/>
    <w:basedOn w:val="ZsysbasisRebel"/>
    <w:next w:val="BodytextRebel"/>
    <w:uiPriority w:val="4"/>
    <w:rsid w:val="00CD6C1D"/>
    <w:pPr>
      <w:keepNext/>
      <w:keepLines/>
      <w:numPr>
        <w:ilvl w:val="3"/>
        <w:numId w:val="9"/>
      </w:numPr>
      <w:spacing w:before="300"/>
      <w:outlineLvl w:val="3"/>
    </w:pPr>
    <w:rPr>
      <w:b/>
      <w:bCs/>
      <w:color w:val="3C3C3B" w:themeColor="dark1"/>
      <w:sz w:val="24"/>
      <w:szCs w:val="24"/>
    </w:rPr>
  </w:style>
  <w:style w:type="paragraph" w:styleId="Kop5">
    <w:name w:val="heading 5"/>
    <w:aliases w:val="Heading 5 Rebel"/>
    <w:basedOn w:val="ZsysbasisRebel"/>
    <w:next w:val="BodytextRebel"/>
    <w:uiPriority w:val="4"/>
    <w:rsid w:val="001D531D"/>
    <w:pPr>
      <w:keepNext/>
      <w:keepLines/>
      <w:numPr>
        <w:ilvl w:val="4"/>
        <w:numId w:val="9"/>
      </w:numPr>
      <w:outlineLvl w:val="4"/>
    </w:pPr>
    <w:rPr>
      <w:bCs/>
      <w:iCs/>
      <w:szCs w:val="22"/>
    </w:rPr>
  </w:style>
  <w:style w:type="paragraph" w:styleId="Kop6">
    <w:name w:val="heading 6"/>
    <w:aliases w:val="Heading 6 Rebel"/>
    <w:basedOn w:val="ZsysbasisRebel"/>
    <w:next w:val="BodytextRebel"/>
    <w:uiPriority w:val="4"/>
    <w:rsid w:val="001D531D"/>
    <w:pPr>
      <w:keepNext/>
      <w:keepLines/>
      <w:numPr>
        <w:ilvl w:val="5"/>
        <w:numId w:val="9"/>
      </w:numPr>
      <w:outlineLvl w:val="5"/>
    </w:pPr>
  </w:style>
  <w:style w:type="paragraph" w:styleId="Kop7">
    <w:name w:val="heading 7"/>
    <w:aliases w:val="Heading 7 Rebel"/>
    <w:basedOn w:val="ZsysbasisRebel"/>
    <w:next w:val="BodytextRebel"/>
    <w:uiPriority w:val="4"/>
    <w:rsid w:val="001D531D"/>
    <w:pPr>
      <w:keepNext/>
      <w:keepLines/>
      <w:numPr>
        <w:ilvl w:val="6"/>
        <w:numId w:val="9"/>
      </w:numPr>
      <w:outlineLvl w:val="6"/>
    </w:pPr>
    <w:rPr>
      <w:bCs/>
      <w:szCs w:val="20"/>
    </w:rPr>
  </w:style>
  <w:style w:type="paragraph" w:styleId="Kop8">
    <w:name w:val="heading 8"/>
    <w:aliases w:val="Heading 8 Rebel"/>
    <w:basedOn w:val="ZsysbasisRebel"/>
    <w:next w:val="BodytextRebel"/>
    <w:uiPriority w:val="4"/>
    <w:rsid w:val="001D531D"/>
    <w:pPr>
      <w:keepNext/>
      <w:keepLines/>
      <w:numPr>
        <w:ilvl w:val="7"/>
        <w:numId w:val="9"/>
      </w:numPr>
      <w:outlineLvl w:val="7"/>
    </w:pPr>
    <w:rPr>
      <w:iCs/>
      <w:szCs w:val="20"/>
    </w:rPr>
  </w:style>
  <w:style w:type="paragraph" w:styleId="Kop9">
    <w:name w:val="heading 9"/>
    <w:aliases w:val="Heading 9 Rebel"/>
    <w:basedOn w:val="ZsysbasisRebel"/>
    <w:next w:val="BodytextRebel"/>
    <w:uiPriority w:val="4"/>
    <w:rsid w:val="001D531D"/>
    <w:pPr>
      <w:keepNext/>
      <w:keepLines/>
      <w:numPr>
        <w:ilvl w:val="8"/>
        <w:numId w:val="9"/>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Rebel">
    <w:name w:val="Body text Rebel"/>
    <w:basedOn w:val="ZsysbasisRebel"/>
    <w:link w:val="BodytextRebelChar"/>
    <w:qFormat/>
    <w:rsid w:val="000B29EB"/>
    <w:pPr>
      <w:spacing w:before="120" w:after="120"/>
    </w:pPr>
  </w:style>
  <w:style w:type="paragraph" w:customStyle="1" w:styleId="ZsysbasisRebel">
    <w:name w:val="Zsysbasis Rebel"/>
    <w:next w:val="BodytextRebel"/>
    <w:link w:val="ZsysbasisRebelChar"/>
    <w:uiPriority w:val="4"/>
    <w:semiHidden/>
    <w:rsid w:val="00B0703F"/>
    <w:pPr>
      <w:spacing w:line="300" w:lineRule="atLeast"/>
    </w:pPr>
    <w:rPr>
      <w:rFonts w:ascii="Ebrima" w:hAnsi="Ebrima" w:cs="Maiandra GD"/>
      <w:color w:val="3C3C3B"/>
      <w:szCs w:val="18"/>
    </w:rPr>
  </w:style>
  <w:style w:type="paragraph" w:customStyle="1" w:styleId="BodytextboldRebel">
    <w:name w:val="Body text bold Rebel"/>
    <w:basedOn w:val="ZsysbasisRebel"/>
    <w:next w:val="BodytextRebel"/>
    <w:uiPriority w:val="1"/>
    <w:qFormat/>
    <w:rsid w:val="00883069"/>
    <w:pPr>
      <w:spacing w:before="120" w:after="120"/>
    </w:pPr>
    <w:rPr>
      <w:b/>
      <w:bCs/>
    </w:rPr>
  </w:style>
  <w:style w:type="character" w:styleId="GevolgdeHyperlink">
    <w:name w:val="FollowedHyperlink"/>
    <w:aliases w:val="FollowedHyperlink Rebel"/>
    <w:basedOn w:val="Standaardalinea-lettertype"/>
    <w:uiPriority w:val="4"/>
    <w:rsid w:val="00D369CD"/>
    <w:rPr>
      <w:color w:val="0086CD" w:themeColor="accent2"/>
      <w:u w:val="single"/>
    </w:rPr>
  </w:style>
  <w:style w:type="character" w:styleId="Hyperlink">
    <w:name w:val="Hyperlink"/>
    <w:aliases w:val="Hyperlink Rebel"/>
    <w:basedOn w:val="Standaardalinea-lettertype"/>
    <w:uiPriority w:val="4"/>
    <w:rsid w:val="001E0FD2"/>
    <w:rPr>
      <w:color w:val="0086CD" w:themeColor="accent2"/>
      <w:u w:val="single"/>
    </w:rPr>
  </w:style>
  <w:style w:type="paragraph" w:customStyle="1" w:styleId="AddressboxRebel">
    <w:name w:val="Address box Rebel"/>
    <w:basedOn w:val="ZsysbasisRebel"/>
    <w:uiPriority w:val="4"/>
    <w:rsid w:val="00B43490"/>
    <w:pPr>
      <w:spacing w:line="240" w:lineRule="atLeast"/>
    </w:pPr>
    <w:rPr>
      <w:b/>
      <w:noProof/>
      <w:sz w:val="16"/>
    </w:rPr>
  </w:style>
  <w:style w:type="paragraph" w:styleId="Koptekst">
    <w:name w:val="header"/>
    <w:basedOn w:val="ZsysbasisRebel"/>
    <w:next w:val="BodytextRebel"/>
    <w:uiPriority w:val="98"/>
    <w:semiHidden/>
    <w:rsid w:val="00122DED"/>
  </w:style>
  <w:style w:type="paragraph" w:styleId="Voettekst">
    <w:name w:val="footer"/>
    <w:basedOn w:val="ZsysbasisRebel"/>
    <w:next w:val="BodytextRebel"/>
    <w:uiPriority w:val="98"/>
    <w:semiHidden/>
    <w:rsid w:val="00122DED"/>
    <w:pPr>
      <w:jc w:val="right"/>
    </w:pPr>
  </w:style>
  <w:style w:type="paragraph" w:customStyle="1" w:styleId="HeadertextRebel">
    <w:name w:val="Header text Rebel"/>
    <w:basedOn w:val="ZsysbasisdocumentgegevensRebel"/>
    <w:uiPriority w:val="4"/>
    <w:rsid w:val="00895858"/>
    <w:rPr>
      <w:color w:val="748585"/>
    </w:rPr>
  </w:style>
  <w:style w:type="paragraph" w:customStyle="1" w:styleId="FootertextRebel">
    <w:name w:val="Footer text Rebel"/>
    <w:basedOn w:val="ZsysbasisdocumentgegevensRebel"/>
    <w:uiPriority w:val="4"/>
    <w:rsid w:val="00122DED"/>
  </w:style>
  <w:style w:type="numbering" w:styleId="111111">
    <w:name w:val="Outline List 2"/>
    <w:basedOn w:val="Geenlijst"/>
    <w:uiPriority w:val="98"/>
    <w:semiHidden/>
    <w:rsid w:val="00E07762"/>
    <w:pPr>
      <w:numPr>
        <w:numId w:val="5"/>
      </w:numPr>
    </w:pPr>
  </w:style>
  <w:style w:type="numbering" w:styleId="1ai">
    <w:name w:val="Outline List 1"/>
    <w:basedOn w:val="Geenlijst"/>
    <w:uiPriority w:val="98"/>
    <w:semiHidden/>
    <w:rsid w:val="00E07762"/>
    <w:pPr>
      <w:numPr>
        <w:numId w:val="6"/>
      </w:numPr>
    </w:pPr>
  </w:style>
  <w:style w:type="paragraph" w:customStyle="1" w:styleId="BodytextitalicRebel">
    <w:name w:val="Body text italic Rebel"/>
    <w:basedOn w:val="ZsysbasisRebel"/>
    <w:next w:val="BodytextRebel"/>
    <w:uiPriority w:val="2"/>
    <w:qFormat/>
    <w:rsid w:val="00883069"/>
    <w:pPr>
      <w:spacing w:before="120" w:after="120"/>
    </w:pPr>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Rebel"/>
    <w:next w:val="BodytextRebel"/>
    <w:uiPriority w:val="98"/>
    <w:semiHidden/>
    <w:rsid w:val="0020607F"/>
  </w:style>
  <w:style w:type="paragraph" w:styleId="Adresenvelop">
    <w:name w:val="envelope address"/>
    <w:basedOn w:val="ZsysbasisRebel"/>
    <w:next w:val="BodytextRebel"/>
    <w:uiPriority w:val="98"/>
    <w:semiHidden/>
    <w:rsid w:val="0020607F"/>
  </w:style>
  <w:style w:type="paragraph" w:styleId="Afsluiting">
    <w:name w:val="Closing"/>
    <w:basedOn w:val="ZsysbasisRebel"/>
    <w:next w:val="BodytextRebel"/>
    <w:uiPriority w:val="98"/>
    <w:semiHidden/>
    <w:rsid w:val="0020607F"/>
  </w:style>
  <w:style w:type="paragraph" w:customStyle="1" w:styleId="Customlist1stlevelRebel">
    <w:name w:val="Custom list 1st level Rebel"/>
    <w:basedOn w:val="ZsysbasisRebel"/>
    <w:uiPriority w:val="4"/>
    <w:qFormat/>
    <w:rsid w:val="00122DED"/>
    <w:pPr>
      <w:tabs>
        <w:tab w:val="left" w:pos="454"/>
      </w:tabs>
      <w:ind w:left="454" w:hanging="454"/>
    </w:pPr>
  </w:style>
  <w:style w:type="paragraph" w:customStyle="1" w:styleId="Customlist2ndlevelRebel">
    <w:name w:val="Custom list 2nd level Rebel"/>
    <w:basedOn w:val="ZsysbasisRebel"/>
    <w:uiPriority w:val="4"/>
    <w:qFormat/>
    <w:rsid w:val="00122DED"/>
    <w:pPr>
      <w:tabs>
        <w:tab w:val="left" w:pos="907"/>
      </w:tabs>
      <w:ind w:left="907" w:hanging="454"/>
    </w:pPr>
  </w:style>
  <w:style w:type="paragraph" w:customStyle="1" w:styleId="Customlist3rdlevelRebel">
    <w:name w:val="Custom list 3rd level Rebel"/>
    <w:basedOn w:val="ZsysbasisRebel"/>
    <w:uiPriority w:val="4"/>
    <w:qFormat/>
    <w:rsid w:val="00122DED"/>
    <w:pPr>
      <w:tabs>
        <w:tab w:val="left" w:pos="1361"/>
      </w:tabs>
      <w:ind w:left="1361" w:hanging="454"/>
    </w:pPr>
  </w:style>
  <w:style w:type="paragraph" w:customStyle="1" w:styleId="Indent1stlevelRebel">
    <w:name w:val="Indent 1st level Rebel"/>
    <w:basedOn w:val="ZsysbasisRebel"/>
    <w:uiPriority w:val="4"/>
    <w:qFormat/>
    <w:rsid w:val="00122DED"/>
    <w:pPr>
      <w:ind w:left="454"/>
    </w:pPr>
  </w:style>
  <w:style w:type="paragraph" w:customStyle="1" w:styleId="Indent2ndlevelRebel">
    <w:name w:val="Indent 2nd level Rebel"/>
    <w:basedOn w:val="ZsysbasisRebel"/>
    <w:uiPriority w:val="4"/>
    <w:qFormat/>
    <w:rsid w:val="00122DED"/>
    <w:pPr>
      <w:ind w:left="907"/>
    </w:pPr>
  </w:style>
  <w:style w:type="paragraph" w:customStyle="1" w:styleId="Indent3rdlevelRebel">
    <w:name w:val="Indent 3rd level Rebel"/>
    <w:basedOn w:val="ZsysbasisRebel"/>
    <w:uiPriority w:val="4"/>
    <w:qFormat/>
    <w:rsid w:val="00122DED"/>
    <w:pPr>
      <w:ind w:left="1361"/>
    </w:pPr>
  </w:style>
  <w:style w:type="paragraph" w:styleId="Inhopg1">
    <w:name w:val="toc 1"/>
    <w:aliases w:val="TOC 1 Rebel"/>
    <w:basedOn w:val="ZsysbasistocRebel"/>
    <w:next w:val="BodytextRebel"/>
    <w:uiPriority w:val="4"/>
    <w:rsid w:val="00E7087A"/>
    <w:pPr>
      <w:spacing w:line="360" w:lineRule="atLeast"/>
      <w:ind w:left="227" w:hanging="227"/>
    </w:pPr>
    <w:rPr>
      <w:b/>
      <w:color w:val="E63329" w:themeColor="dark2"/>
    </w:rPr>
  </w:style>
  <w:style w:type="paragraph" w:styleId="Inhopg2">
    <w:name w:val="toc 2"/>
    <w:aliases w:val="TOC 2 Rebel"/>
    <w:basedOn w:val="ZsysbasistocRebel"/>
    <w:next w:val="BodytextRebel"/>
    <w:uiPriority w:val="4"/>
    <w:rsid w:val="0070151C"/>
    <w:pPr>
      <w:spacing w:line="360" w:lineRule="atLeast"/>
      <w:ind w:left="567" w:hanging="340"/>
    </w:pPr>
    <w:rPr>
      <w:color w:val="E63329" w:themeColor="dark2"/>
    </w:rPr>
  </w:style>
  <w:style w:type="paragraph" w:styleId="Inhopg3">
    <w:name w:val="toc 3"/>
    <w:aliases w:val="TOC 3 Rebel"/>
    <w:basedOn w:val="ZsysbasistocRebel"/>
    <w:next w:val="BodytextRebel"/>
    <w:uiPriority w:val="4"/>
    <w:rsid w:val="0070151C"/>
    <w:pPr>
      <w:spacing w:line="360" w:lineRule="atLeast"/>
      <w:ind w:left="1021" w:hanging="482"/>
    </w:pPr>
    <w:rPr>
      <w:color w:val="E63329" w:themeColor="dark2"/>
    </w:rPr>
  </w:style>
  <w:style w:type="paragraph" w:styleId="Inhopg4">
    <w:name w:val="toc 4"/>
    <w:aliases w:val="TOC 4 Rebel"/>
    <w:basedOn w:val="ZsysbasistocRebel"/>
    <w:next w:val="BodytextRebel"/>
    <w:uiPriority w:val="4"/>
    <w:rsid w:val="00E07E86"/>
    <w:pPr>
      <w:spacing w:line="360" w:lineRule="atLeast"/>
      <w:ind w:left="1645" w:hanging="624"/>
    </w:pPr>
    <w:rPr>
      <w:color w:val="E63329" w:themeColor="dark2"/>
    </w:rPr>
  </w:style>
  <w:style w:type="paragraph" w:styleId="Bronvermelding">
    <w:name w:val="table of authorities"/>
    <w:basedOn w:val="ZsysbasisRebel"/>
    <w:next w:val="BodytextRebel"/>
    <w:uiPriority w:val="98"/>
    <w:semiHidden/>
    <w:rsid w:val="00F33259"/>
    <w:pPr>
      <w:ind w:left="180" w:hanging="180"/>
    </w:pPr>
  </w:style>
  <w:style w:type="paragraph" w:styleId="Index2">
    <w:name w:val="index 2"/>
    <w:basedOn w:val="ZsysbasisRebel"/>
    <w:next w:val="BodytextRebel"/>
    <w:uiPriority w:val="98"/>
    <w:semiHidden/>
    <w:rsid w:val="00122DED"/>
  </w:style>
  <w:style w:type="paragraph" w:styleId="Index3">
    <w:name w:val="index 3"/>
    <w:basedOn w:val="ZsysbasisRebel"/>
    <w:next w:val="BodytextRebel"/>
    <w:uiPriority w:val="98"/>
    <w:semiHidden/>
    <w:rsid w:val="00122DED"/>
  </w:style>
  <w:style w:type="paragraph" w:styleId="Ondertitel">
    <w:name w:val="Subtitle"/>
    <w:basedOn w:val="ZsysbasisRebel"/>
    <w:next w:val="BodytextRebel"/>
    <w:uiPriority w:val="98"/>
    <w:semiHidden/>
    <w:rsid w:val="00122DED"/>
  </w:style>
  <w:style w:type="paragraph" w:styleId="Titel">
    <w:name w:val="Title"/>
    <w:basedOn w:val="ZsysbasisRebel"/>
    <w:next w:val="BodytextRebel"/>
    <w:uiPriority w:val="98"/>
    <w:semiHidden/>
    <w:rsid w:val="00122DED"/>
  </w:style>
  <w:style w:type="paragraph" w:customStyle="1" w:styleId="Heading2nonumberRebel">
    <w:name w:val="Heading 2 no number Rebel"/>
    <w:basedOn w:val="ZsysbasisRebel"/>
    <w:next w:val="BodytextRebel"/>
    <w:uiPriority w:val="4"/>
    <w:qFormat/>
    <w:rsid w:val="00687984"/>
    <w:pPr>
      <w:keepNext/>
      <w:keepLines/>
      <w:spacing w:before="300" w:line="300" w:lineRule="exact"/>
      <w:outlineLvl w:val="1"/>
    </w:pPr>
    <w:rPr>
      <w:b/>
      <w:bCs/>
      <w:iCs/>
      <w:color w:val="3C3C3B" w:themeColor="dark1"/>
      <w:sz w:val="22"/>
      <w:szCs w:val="24"/>
    </w:rPr>
  </w:style>
  <w:style w:type="character" w:styleId="Paginanummer">
    <w:name w:val="page number"/>
    <w:basedOn w:val="Standaardalinea-lettertype"/>
    <w:uiPriority w:val="98"/>
    <w:semiHidden/>
    <w:rsid w:val="00122DED"/>
  </w:style>
  <w:style w:type="character" w:customStyle="1" w:styleId="zsysVeldMarkering">
    <w:name w:val="zsysVeldMarkering"/>
    <w:basedOn w:val="Standaardalinea-lettertype"/>
    <w:uiPriority w:val="97"/>
    <w:semiHidden/>
    <w:rsid w:val="00B10EBF"/>
    <w:rPr>
      <w:color w:val="000000"/>
      <w:bdr w:val="none" w:sz="0" w:space="0" w:color="auto"/>
      <w:shd w:val="clear" w:color="auto" w:fill="FFFF00"/>
    </w:rPr>
  </w:style>
  <w:style w:type="paragraph" w:customStyle="1" w:styleId="Heading1nonumberRebel">
    <w:name w:val="Heading 1 no number Rebel"/>
    <w:basedOn w:val="ZsysbasisRebel"/>
    <w:next w:val="BodytextRebel"/>
    <w:uiPriority w:val="4"/>
    <w:qFormat/>
    <w:rsid w:val="005C179E"/>
    <w:pPr>
      <w:keepNext/>
      <w:keepLines/>
      <w:spacing w:before="300" w:line="300" w:lineRule="exact"/>
      <w:outlineLvl w:val="0"/>
    </w:pPr>
    <w:rPr>
      <w:b/>
      <w:bCs/>
      <w:color w:val="3C3C3B" w:themeColor="dark1"/>
      <w:sz w:val="24"/>
      <w:szCs w:val="32"/>
    </w:rPr>
  </w:style>
  <w:style w:type="paragraph" w:customStyle="1" w:styleId="Heading3nonumberRebel">
    <w:name w:val="Heading 3 no number Rebel"/>
    <w:basedOn w:val="ZsysbasisRebel"/>
    <w:next w:val="BodytextRebel"/>
    <w:uiPriority w:val="4"/>
    <w:qFormat/>
    <w:rsid w:val="009D5231"/>
    <w:pPr>
      <w:keepNext/>
      <w:keepLines/>
      <w:spacing w:before="300"/>
      <w:outlineLvl w:val="2"/>
    </w:pPr>
    <w:rPr>
      <w:b/>
      <w:iCs/>
      <w:color w:val="3C3C3B" w:themeColor="dark1"/>
      <w:szCs w:val="14"/>
    </w:rPr>
  </w:style>
  <w:style w:type="paragraph" w:styleId="Index4">
    <w:name w:val="index 4"/>
    <w:basedOn w:val="Standaard"/>
    <w:next w:val="Standaard"/>
    <w:uiPriority w:val="98"/>
    <w:semiHidden/>
    <w:rsid w:val="00122DED"/>
    <w:pPr>
      <w:ind w:left="720" w:hanging="180"/>
    </w:pPr>
  </w:style>
  <w:style w:type="paragraph" w:styleId="Index5">
    <w:name w:val="index 5"/>
    <w:basedOn w:val="Standaard"/>
    <w:next w:val="Standaard"/>
    <w:uiPriority w:val="98"/>
    <w:semiHidden/>
    <w:rsid w:val="00122DED"/>
    <w:pPr>
      <w:ind w:left="900" w:hanging="180"/>
    </w:pPr>
  </w:style>
  <w:style w:type="paragraph" w:styleId="Index6">
    <w:name w:val="index 6"/>
    <w:basedOn w:val="Standaard"/>
    <w:next w:val="Standaard"/>
    <w:uiPriority w:val="98"/>
    <w:semiHidden/>
    <w:rsid w:val="00122DED"/>
    <w:pPr>
      <w:ind w:left="1080" w:hanging="180"/>
    </w:pPr>
  </w:style>
  <w:style w:type="paragraph" w:styleId="Index7">
    <w:name w:val="index 7"/>
    <w:basedOn w:val="Standaard"/>
    <w:next w:val="Standaard"/>
    <w:uiPriority w:val="98"/>
    <w:semiHidden/>
    <w:rsid w:val="00122DED"/>
    <w:pPr>
      <w:ind w:left="1260" w:hanging="180"/>
    </w:pPr>
  </w:style>
  <w:style w:type="paragraph" w:styleId="Index8">
    <w:name w:val="index 8"/>
    <w:basedOn w:val="Standaard"/>
    <w:next w:val="Standaard"/>
    <w:uiPriority w:val="98"/>
    <w:semiHidden/>
    <w:rsid w:val="00122DED"/>
    <w:pPr>
      <w:ind w:left="1440" w:hanging="180"/>
    </w:pPr>
  </w:style>
  <w:style w:type="paragraph" w:styleId="Index9">
    <w:name w:val="index 9"/>
    <w:basedOn w:val="Standaard"/>
    <w:next w:val="Standaard"/>
    <w:uiPriority w:val="98"/>
    <w:semiHidden/>
    <w:rsid w:val="00122DED"/>
    <w:pPr>
      <w:ind w:left="1620" w:hanging="180"/>
    </w:pPr>
  </w:style>
  <w:style w:type="paragraph" w:styleId="Inhopg5">
    <w:name w:val="toc 5"/>
    <w:aliases w:val="TOC 5 Rebel"/>
    <w:basedOn w:val="ZsysbasistocRebel"/>
    <w:next w:val="BodytextRebel"/>
    <w:uiPriority w:val="4"/>
    <w:rsid w:val="003964D4"/>
  </w:style>
  <w:style w:type="paragraph" w:styleId="Inhopg6">
    <w:name w:val="toc 6"/>
    <w:aliases w:val="TOC 6 Rebel"/>
    <w:basedOn w:val="ZsysbasistocRebel"/>
    <w:next w:val="BodytextRebel"/>
    <w:uiPriority w:val="4"/>
    <w:rsid w:val="003964D4"/>
  </w:style>
  <w:style w:type="paragraph" w:styleId="Inhopg7">
    <w:name w:val="toc 7"/>
    <w:aliases w:val="TOC 7 Rebel"/>
    <w:basedOn w:val="ZsysbasistocRebel"/>
    <w:next w:val="BodytextRebel"/>
    <w:uiPriority w:val="4"/>
    <w:rsid w:val="003964D4"/>
  </w:style>
  <w:style w:type="paragraph" w:styleId="Inhopg8">
    <w:name w:val="toc 8"/>
    <w:aliases w:val="TOC 8 Rebel"/>
    <w:basedOn w:val="ZsysbasistocRebel"/>
    <w:next w:val="BodytextRebel"/>
    <w:uiPriority w:val="4"/>
    <w:rsid w:val="003964D4"/>
  </w:style>
  <w:style w:type="paragraph" w:styleId="Inhopg9">
    <w:name w:val="toc 9"/>
    <w:aliases w:val="TOC 9 Rebel"/>
    <w:basedOn w:val="ZsysbasistocRebel"/>
    <w:next w:val="BodytextRebel"/>
    <w:uiPriority w:val="4"/>
    <w:rsid w:val="003964D4"/>
  </w:style>
  <w:style w:type="paragraph" w:styleId="Afzender">
    <w:name w:val="envelope return"/>
    <w:basedOn w:val="ZsysbasisRebel"/>
    <w:next w:val="BodytextRebel"/>
    <w:uiPriority w:val="98"/>
    <w:semiHidden/>
    <w:rsid w:val="0020607F"/>
  </w:style>
  <w:style w:type="numbering" w:styleId="Artikelsectie">
    <w:name w:val="Outline List 3"/>
    <w:basedOn w:val="Geenlijst"/>
    <w:uiPriority w:val="98"/>
    <w:semiHidden/>
    <w:rsid w:val="00E07762"/>
    <w:pPr>
      <w:numPr>
        <w:numId w:val="7"/>
      </w:numPr>
    </w:pPr>
  </w:style>
  <w:style w:type="paragraph" w:styleId="Berichtkop">
    <w:name w:val="Message Header"/>
    <w:basedOn w:val="ZsysbasisRebel"/>
    <w:next w:val="BodytextRebel"/>
    <w:uiPriority w:val="98"/>
    <w:semiHidden/>
    <w:rsid w:val="0020607F"/>
  </w:style>
  <w:style w:type="paragraph" w:styleId="Bloktekst">
    <w:name w:val="Block Text"/>
    <w:basedOn w:val="ZsysbasisRebel"/>
    <w:next w:val="BodytextRebel"/>
    <w:uiPriority w:val="98"/>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Rebel"/>
    <w:next w:val="BodytextRebel"/>
    <w:uiPriority w:val="98"/>
    <w:semiHidden/>
    <w:rsid w:val="0020607F"/>
  </w:style>
  <w:style w:type="paragraph" w:styleId="Handtekening">
    <w:name w:val="Signature"/>
    <w:basedOn w:val="ZsysbasisRebel"/>
    <w:next w:val="BodytextRebel"/>
    <w:uiPriority w:val="98"/>
    <w:semiHidden/>
    <w:rsid w:val="0020607F"/>
  </w:style>
  <w:style w:type="paragraph" w:styleId="HTML-voorafopgemaakt">
    <w:name w:val="HTML Preformatted"/>
    <w:basedOn w:val="ZsysbasisRebel"/>
    <w:next w:val="BodytextRebel"/>
    <w:uiPriority w:val="98"/>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C9D6A5" w:themeColor="accent6"/>
        <w:left w:val="single" w:sz="8" w:space="0" w:color="C9D6A5" w:themeColor="accent6"/>
        <w:bottom w:val="single" w:sz="8" w:space="0" w:color="C9D6A5" w:themeColor="accent6"/>
        <w:right w:val="single" w:sz="8" w:space="0" w:color="C9D6A5" w:themeColor="accent6"/>
      </w:tblBorders>
    </w:tblPr>
    <w:tblStylePr w:type="firstRow">
      <w:pPr>
        <w:spacing w:before="0" w:after="0" w:line="240" w:lineRule="auto"/>
      </w:pPr>
      <w:rPr>
        <w:b/>
        <w:bCs/>
        <w:color w:val="DBE1E6" w:themeColor="background1"/>
      </w:rPr>
      <w:tblPr/>
      <w:tcPr>
        <w:shd w:val="clear" w:color="auto" w:fill="C9D6A5" w:themeFill="accent6"/>
      </w:tcPr>
    </w:tblStylePr>
    <w:tblStylePr w:type="lastRow">
      <w:pPr>
        <w:spacing w:before="0" w:after="0" w:line="240" w:lineRule="auto"/>
      </w:pPr>
      <w:rPr>
        <w:b/>
        <w:bCs/>
      </w:rPr>
      <w:tblPr/>
      <w:tcPr>
        <w:tcBorders>
          <w:top w:val="double" w:sz="6" w:space="0" w:color="C9D6A5" w:themeColor="accent6"/>
          <w:left w:val="single" w:sz="8" w:space="0" w:color="C9D6A5" w:themeColor="accent6"/>
          <w:bottom w:val="single" w:sz="8" w:space="0" w:color="C9D6A5" w:themeColor="accent6"/>
          <w:right w:val="single" w:sz="8" w:space="0" w:color="C9D6A5" w:themeColor="accent6"/>
        </w:tcBorders>
      </w:tcPr>
    </w:tblStylePr>
    <w:tblStylePr w:type="firstCol">
      <w:rPr>
        <w:b/>
        <w:bCs/>
      </w:rPr>
    </w:tblStylePr>
    <w:tblStylePr w:type="lastCol">
      <w:rPr>
        <w:b/>
        <w:bCs/>
      </w:rPr>
    </w:tblStylePr>
    <w:tblStylePr w:type="band1Vert">
      <w:tblPr/>
      <w:tcPr>
        <w:tcBorders>
          <w:top w:val="single" w:sz="8" w:space="0" w:color="C9D6A5" w:themeColor="accent6"/>
          <w:left w:val="single" w:sz="8" w:space="0" w:color="C9D6A5" w:themeColor="accent6"/>
          <w:bottom w:val="single" w:sz="8" w:space="0" w:color="C9D6A5" w:themeColor="accent6"/>
          <w:right w:val="single" w:sz="8" w:space="0" w:color="C9D6A5" w:themeColor="accent6"/>
        </w:tcBorders>
      </w:tcPr>
    </w:tblStylePr>
    <w:tblStylePr w:type="band1Horz">
      <w:tblPr/>
      <w:tcPr>
        <w:tcBorders>
          <w:top w:val="single" w:sz="8" w:space="0" w:color="C9D6A5" w:themeColor="accent6"/>
          <w:left w:val="single" w:sz="8" w:space="0" w:color="C9D6A5" w:themeColor="accent6"/>
          <w:bottom w:val="single" w:sz="8" w:space="0" w:color="C9D6A5" w:themeColor="accent6"/>
          <w:right w:val="single" w:sz="8" w:space="0" w:color="C9D6A5"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9BCCAD" w:themeColor="accent5"/>
        <w:left w:val="single" w:sz="8" w:space="0" w:color="9BCCAD" w:themeColor="accent5"/>
        <w:bottom w:val="single" w:sz="8" w:space="0" w:color="9BCCAD" w:themeColor="accent5"/>
        <w:right w:val="single" w:sz="8" w:space="0" w:color="9BCCAD" w:themeColor="accent5"/>
      </w:tblBorders>
    </w:tblPr>
    <w:tblStylePr w:type="firstRow">
      <w:pPr>
        <w:spacing w:before="0" w:after="0" w:line="240" w:lineRule="auto"/>
      </w:pPr>
      <w:rPr>
        <w:b/>
        <w:bCs/>
        <w:color w:val="DBE1E6" w:themeColor="background1"/>
      </w:rPr>
      <w:tblPr/>
      <w:tcPr>
        <w:shd w:val="clear" w:color="auto" w:fill="9BCCAD" w:themeFill="accent5"/>
      </w:tcPr>
    </w:tblStylePr>
    <w:tblStylePr w:type="lastRow">
      <w:pPr>
        <w:spacing w:before="0" w:after="0" w:line="240" w:lineRule="auto"/>
      </w:pPr>
      <w:rPr>
        <w:b/>
        <w:bCs/>
      </w:rPr>
      <w:tblPr/>
      <w:tcPr>
        <w:tcBorders>
          <w:top w:val="double" w:sz="6" w:space="0" w:color="9BCCAD" w:themeColor="accent5"/>
          <w:left w:val="single" w:sz="8" w:space="0" w:color="9BCCAD" w:themeColor="accent5"/>
          <w:bottom w:val="single" w:sz="8" w:space="0" w:color="9BCCAD" w:themeColor="accent5"/>
          <w:right w:val="single" w:sz="8" w:space="0" w:color="9BCCAD" w:themeColor="accent5"/>
        </w:tcBorders>
      </w:tcPr>
    </w:tblStylePr>
    <w:tblStylePr w:type="firstCol">
      <w:rPr>
        <w:b/>
        <w:bCs/>
      </w:rPr>
    </w:tblStylePr>
    <w:tblStylePr w:type="lastCol">
      <w:rPr>
        <w:b/>
        <w:bCs/>
      </w:rPr>
    </w:tblStylePr>
    <w:tblStylePr w:type="band1Vert">
      <w:tblPr/>
      <w:tcPr>
        <w:tcBorders>
          <w:top w:val="single" w:sz="8" w:space="0" w:color="9BCCAD" w:themeColor="accent5"/>
          <w:left w:val="single" w:sz="8" w:space="0" w:color="9BCCAD" w:themeColor="accent5"/>
          <w:bottom w:val="single" w:sz="8" w:space="0" w:color="9BCCAD" w:themeColor="accent5"/>
          <w:right w:val="single" w:sz="8" w:space="0" w:color="9BCCAD" w:themeColor="accent5"/>
        </w:tcBorders>
      </w:tcPr>
    </w:tblStylePr>
    <w:tblStylePr w:type="band1Horz">
      <w:tblPr/>
      <w:tcPr>
        <w:tcBorders>
          <w:top w:val="single" w:sz="8" w:space="0" w:color="9BCCAD" w:themeColor="accent5"/>
          <w:left w:val="single" w:sz="8" w:space="0" w:color="9BCCAD" w:themeColor="accent5"/>
          <w:bottom w:val="single" w:sz="8" w:space="0" w:color="9BCCAD" w:themeColor="accent5"/>
          <w:right w:val="single" w:sz="8" w:space="0" w:color="9BCCAD"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2AB4A8" w:themeColor="accent4"/>
        <w:left w:val="single" w:sz="8" w:space="0" w:color="2AB4A8" w:themeColor="accent4"/>
        <w:bottom w:val="single" w:sz="8" w:space="0" w:color="2AB4A8" w:themeColor="accent4"/>
        <w:right w:val="single" w:sz="8" w:space="0" w:color="2AB4A8" w:themeColor="accent4"/>
      </w:tblBorders>
    </w:tblPr>
    <w:tblStylePr w:type="firstRow">
      <w:pPr>
        <w:spacing w:before="0" w:after="0" w:line="240" w:lineRule="auto"/>
      </w:pPr>
      <w:rPr>
        <w:b/>
        <w:bCs/>
        <w:color w:val="DBE1E6" w:themeColor="background1"/>
      </w:rPr>
      <w:tblPr/>
      <w:tcPr>
        <w:shd w:val="clear" w:color="auto" w:fill="2AB4A8" w:themeFill="accent4"/>
      </w:tcPr>
    </w:tblStylePr>
    <w:tblStylePr w:type="lastRow">
      <w:pPr>
        <w:spacing w:before="0" w:after="0" w:line="240" w:lineRule="auto"/>
      </w:pPr>
      <w:rPr>
        <w:b/>
        <w:bCs/>
      </w:rPr>
      <w:tblPr/>
      <w:tcPr>
        <w:tcBorders>
          <w:top w:val="double" w:sz="6" w:space="0" w:color="2AB4A8" w:themeColor="accent4"/>
          <w:left w:val="single" w:sz="8" w:space="0" w:color="2AB4A8" w:themeColor="accent4"/>
          <w:bottom w:val="single" w:sz="8" w:space="0" w:color="2AB4A8" w:themeColor="accent4"/>
          <w:right w:val="single" w:sz="8" w:space="0" w:color="2AB4A8" w:themeColor="accent4"/>
        </w:tcBorders>
      </w:tcPr>
    </w:tblStylePr>
    <w:tblStylePr w:type="firstCol">
      <w:rPr>
        <w:b/>
        <w:bCs/>
      </w:rPr>
    </w:tblStylePr>
    <w:tblStylePr w:type="lastCol">
      <w:rPr>
        <w:b/>
        <w:bCs/>
      </w:rPr>
    </w:tblStylePr>
    <w:tblStylePr w:type="band1Vert">
      <w:tblPr/>
      <w:tcPr>
        <w:tcBorders>
          <w:top w:val="single" w:sz="8" w:space="0" w:color="2AB4A8" w:themeColor="accent4"/>
          <w:left w:val="single" w:sz="8" w:space="0" w:color="2AB4A8" w:themeColor="accent4"/>
          <w:bottom w:val="single" w:sz="8" w:space="0" w:color="2AB4A8" w:themeColor="accent4"/>
          <w:right w:val="single" w:sz="8" w:space="0" w:color="2AB4A8" w:themeColor="accent4"/>
        </w:tcBorders>
      </w:tcPr>
    </w:tblStylePr>
    <w:tblStylePr w:type="band1Horz">
      <w:tblPr/>
      <w:tcPr>
        <w:tcBorders>
          <w:top w:val="single" w:sz="8" w:space="0" w:color="2AB4A8" w:themeColor="accent4"/>
          <w:left w:val="single" w:sz="8" w:space="0" w:color="2AB4A8" w:themeColor="accent4"/>
          <w:bottom w:val="single" w:sz="8" w:space="0" w:color="2AB4A8" w:themeColor="accent4"/>
          <w:right w:val="single" w:sz="8" w:space="0" w:color="2AB4A8"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A4D4E3" w:themeColor="accent3"/>
        <w:left w:val="single" w:sz="8" w:space="0" w:color="A4D4E3" w:themeColor="accent3"/>
        <w:bottom w:val="single" w:sz="8" w:space="0" w:color="A4D4E3" w:themeColor="accent3"/>
        <w:right w:val="single" w:sz="8" w:space="0" w:color="A4D4E3" w:themeColor="accent3"/>
      </w:tblBorders>
    </w:tblPr>
    <w:tblStylePr w:type="firstRow">
      <w:pPr>
        <w:spacing w:before="0" w:after="0" w:line="240" w:lineRule="auto"/>
      </w:pPr>
      <w:rPr>
        <w:b/>
        <w:bCs/>
        <w:color w:val="DBE1E6" w:themeColor="background1"/>
      </w:rPr>
      <w:tblPr/>
      <w:tcPr>
        <w:shd w:val="clear" w:color="auto" w:fill="A4D4E3" w:themeFill="accent3"/>
      </w:tcPr>
    </w:tblStylePr>
    <w:tblStylePr w:type="lastRow">
      <w:pPr>
        <w:spacing w:before="0" w:after="0" w:line="240" w:lineRule="auto"/>
      </w:pPr>
      <w:rPr>
        <w:b/>
        <w:bCs/>
      </w:rPr>
      <w:tblPr/>
      <w:tcPr>
        <w:tcBorders>
          <w:top w:val="double" w:sz="6" w:space="0" w:color="A4D4E3" w:themeColor="accent3"/>
          <w:left w:val="single" w:sz="8" w:space="0" w:color="A4D4E3" w:themeColor="accent3"/>
          <w:bottom w:val="single" w:sz="8" w:space="0" w:color="A4D4E3" w:themeColor="accent3"/>
          <w:right w:val="single" w:sz="8" w:space="0" w:color="A4D4E3" w:themeColor="accent3"/>
        </w:tcBorders>
      </w:tcPr>
    </w:tblStylePr>
    <w:tblStylePr w:type="firstCol">
      <w:rPr>
        <w:b/>
        <w:bCs/>
      </w:rPr>
    </w:tblStylePr>
    <w:tblStylePr w:type="lastCol">
      <w:rPr>
        <w:b/>
        <w:bCs/>
      </w:rPr>
    </w:tblStylePr>
    <w:tblStylePr w:type="band1Vert">
      <w:tblPr/>
      <w:tcPr>
        <w:tcBorders>
          <w:top w:val="single" w:sz="8" w:space="0" w:color="A4D4E3" w:themeColor="accent3"/>
          <w:left w:val="single" w:sz="8" w:space="0" w:color="A4D4E3" w:themeColor="accent3"/>
          <w:bottom w:val="single" w:sz="8" w:space="0" w:color="A4D4E3" w:themeColor="accent3"/>
          <w:right w:val="single" w:sz="8" w:space="0" w:color="A4D4E3" w:themeColor="accent3"/>
        </w:tcBorders>
      </w:tcPr>
    </w:tblStylePr>
    <w:tblStylePr w:type="band1Horz">
      <w:tblPr/>
      <w:tcPr>
        <w:tcBorders>
          <w:top w:val="single" w:sz="8" w:space="0" w:color="A4D4E3" w:themeColor="accent3"/>
          <w:left w:val="single" w:sz="8" w:space="0" w:color="A4D4E3" w:themeColor="accent3"/>
          <w:bottom w:val="single" w:sz="8" w:space="0" w:color="A4D4E3" w:themeColor="accent3"/>
          <w:right w:val="single" w:sz="8" w:space="0" w:color="A4D4E3" w:themeColor="accent3"/>
        </w:tcBorders>
      </w:tcPr>
    </w:tblStylePr>
  </w:style>
  <w:style w:type="paragraph" w:styleId="HTML-adres">
    <w:name w:val="HTML Address"/>
    <w:basedOn w:val="ZsysbasisRebel"/>
    <w:next w:val="BodytextRebel"/>
    <w:uiPriority w:val="98"/>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0086CD" w:themeColor="accent2"/>
        <w:left w:val="single" w:sz="8" w:space="0" w:color="0086CD" w:themeColor="accent2"/>
        <w:bottom w:val="single" w:sz="8" w:space="0" w:color="0086CD" w:themeColor="accent2"/>
        <w:right w:val="single" w:sz="8" w:space="0" w:color="0086CD" w:themeColor="accent2"/>
      </w:tblBorders>
    </w:tblPr>
    <w:tblStylePr w:type="firstRow">
      <w:pPr>
        <w:spacing w:before="0" w:after="0" w:line="240" w:lineRule="auto"/>
      </w:pPr>
      <w:rPr>
        <w:b/>
        <w:bCs/>
        <w:color w:val="DBE1E6" w:themeColor="background1"/>
      </w:rPr>
      <w:tblPr/>
      <w:tcPr>
        <w:shd w:val="clear" w:color="auto" w:fill="0086CD" w:themeFill="accent2"/>
      </w:tcPr>
    </w:tblStylePr>
    <w:tblStylePr w:type="lastRow">
      <w:pPr>
        <w:spacing w:before="0" w:after="0" w:line="240" w:lineRule="auto"/>
      </w:pPr>
      <w:rPr>
        <w:b/>
        <w:bCs/>
      </w:rPr>
      <w:tblPr/>
      <w:tcPr>
        <w:tcBorders>
          <w:top w:val="double" w:sz="6" w:space="0" w:color="0086CD" w:themeColor="accent2"/>
          <w:left w:val="single" w:sz="8" w:space="0" w:color="0086CD" w:themeColor="accent2"/>
          <w:bottom w:val="single" w:sz="8" w:space="0" w:color="0086CD" w:themeColor="accent2"/>
          <w:right w:val="single" w:sz="8" w:space="0" w:color="0086CD" w:themeColor="accent2"/>
        </w:tcBorders>
      </w:tcPr>
    </w:tblStylePr>
    <w:tblStylePr w:type="firstCol">
      <w:rPr>
        <w:b/>
        <w:bCs/>
      </w:rPr>
    </w:tblStylePr>
    <w:tblStylePr w:type="lastCol">
      <w:rPr>
        <w:b/>
        <w:bCs/>
      </w:rPr>
    </w:tblStylePr>
    <w:tblStylePr w:type="band1Vert">
      <w:tblPr/>
      <w:tcPr>
        <w:tcBorders>
          <w:top w:val="single" w:sz="8" w:space="0" w:color="0086CD" w:themeColor="accent2"/>
          <w:left w:val="single" w:sz="8" w:space="0" w:color="0086CD" w:themeColor="accent2"/>
          <w:bottom w:val="single" w:sz="8" w:space="0" w:color="0086CD" w:themeColor="accent2"/>
          <w:right w:val="single" w:sz="8" w:space="0" w:color="0086CD" w:themeColor="accent2"/>
        </w:tcBorders>
      </w:tcPr>
    </w:tblStylePr>
    <w:tblStylePr w:type="band1Horz">
      <w:tblPr/>
      <w:tcPr>
        <w:tcBorders>
          <w:top w:val="single" w:sz="8" w:space="0" w:color="0086CD" w:themeColor="accent2"/>
          <w:left w:val="single" w:sz="8" w:space="0" w:color="0086CD" w:themeColor="accent2"/>
          <w:bottom w:val="single" w:sz="8" w:space="0" w:color="0086CD" w:themeColor="accent2"/>
          <w:right w:val="single" w:sz="8" w:space="0" w:color="0086CD" w:themeColor="accent2"/>
        </w:tcBorders>
      </w:tcPr>
    </w:tblStylePr>
  </w:style>
  <w:style w:type="table" w:styleId="Lichtearcering-accent6">
    <w:name w:val="Light Shading Accent 6"/>
    <w:basedOn w:val="Standaardtabel"/>
    <w:uiPriority w:val="60"/>
    <w:rsid w:val="00E07762"/>
    <w:pPr>
      <w:spacing w:line="240" w:lineRule="auto"/>
    </w:pPr>
    <w:rPr>
      <w:color w:val="A1B863" w:themeColor="accent6" w:themeShade="BF"/>
    </w:rPr>
    <w:tblPr>
      <w:tblStyleRowBandSize w:val="1"/>
      <w:tblStyleColBandSize w:val="1"/>
      <w:tblBorders>
        <w:top w:val="single" w:sz="8" w:space="0" w:color="C9D6A5" w:themeColor="accent6"/>
        <w:bottom w:val="single" w:sz="8" w:space="0" w:color="C9D6A5" w:themeColor="accent6"/>
      </w:tblBorders>
    </w:tblPr>
    <w:tblStylePr w:type="firstRow">
      <w:pPr>
        <w:spacing w:before="0" w:after="0" w:line="240" w:lineRule="auto"/>
      </w:pPr>
      <w:rPr>
        <w:b/>
        <w:bCs/>
      </w:rPr>
      <w:tblPr/>
      <w:tcPr>
        <w:tcBorders>
          <w:top w:val="single" w:sz="8" w:space="0" w:color="C9D6A5" w:themeColor="accent6"/>
          <w:left w:val="nil"/>
          <w:bottom w:val="single" w:sz="8" w:space="0" w:color="C9D6A5" w:themeColor="accent6"/>
          <w:right w:val="nil"/>
          <w:insideH w:val="nil"/>
          <w:insideV w:val="nil"/>
        </w:tcBorders>
      </w:tcPr>
    </w:tblStylePr>
    <w:tblStylePr w:type="lastRow">
      <w:pPr>
        <w:spacing w:before="0" w:after="0" w:line="240" w:lineRule="auto"/>
      </w:pPr>
      <w:rPr>
        <w:b/>
        <w:bCs/>
      </w:rPr>
      <w:tblPr/>
      <w:tcPr>
        <w:tcBorders>
          <w:top w:val="single" w:sz="8" w:space="0" w:color="C9D6A5" w:themeColor="accent6"/>
          <w:left w:val="nil"/>
          <w:bottom w:val="single" w:sz="8" w:space="0" w:color="C9D6A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4E8" w:themeFill="accent6" w:themeFillTint="3F"/>
      </w:tcPr>
    </w:tblStylePr>
    <w:tblStylePr w:type="band1Horz">
      <w:tblPr/>
      <w:tcPr>
        <w:tcBorders>
          <w:left w:val="nil"/>
          <w:right w:val="nil"/>
          <w:insideH w:val="nil"/>
          <w:insideV w:val="nil"/>
        </w:tcBorders>
        <w:shd w:val="clear" w:color="auto" w:fill="F1F4E8"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Rebel"/>
    <w:next w:val="BodytextRebel"/>
    <w:uiPriority w:val="98"/>
    <w:semiHidden/>
    <w:rsid w:val="00F33259"/>
    <w:pPr>
      <w:ind w:left="284" w:hanging="284"/>
    </w:pPr>
  </w:style>
  <w:style w:type="paragraph" w:styleId="Lijst2">
    <w:name w:val="List 2"/>
    <w:basedOn w:val="ZsysbasisRebel"/>
    <w:next w:val="BodytextRebel"/>
    <w:uiPriority w:val="98"/>
    <w:semiHidden/>
    <w:rsid w:val="00F33259"/>
    <w:pPr>
      <w:ind w:left="568" w:hanging="284"/>
    </w:pPr>
  </w:style>
  <w:style w:type="paragraph" w:styleId="Lijst3">
    <w:name w:val="List 3"/>
    <w:basedOn w:val="ZsysbasisRebel"/>
    <w:next w:val="BodytextRebel"/>
    <w:uiPriority w:val="98"/>
    <w:semiHidden/>
    <w:rsid w:val="00F33259"/>
    <w:pPr>
      <w:ind w:left="851" w:hanging="284"/>
    </w:pPr>
  </w:style>
  <w:style w:type="paragraph" w:styleId="Lijst4">
    <w:name w:val="List 4"/>
    <w:basedOn w:val="ZsysbasisRebel"/>
    <w:next w:val="BodytextRebel"/>
    <w:uiPriority w:val="98"/>
    <w:semiHidden/>
    <w:rsid w:val="00F33259"/>
    <w:pPr>
      <w:ind w:left="1135" w:hanging="284"/>
    </w:pPr>
  </w:style>
  <w:style w:type="paragraph" w:styleId="Lijst5">
    <w:name w:val="List 5"/>
    <w:basedOn w:val="ZsysbasisRebel"/>
    <w:next w:val="BodytextRebel"/>
    <w:uiPriority w:val="98"/>
    <w:semiHidden/>
    <w:rsid w:val="00F33259"/>
    <w:pPr>
      <w:ind w:left="1418" w:hanging="284"/>
    </w:pPr>
  </w:style>
  <w:style w:type="paragraph" w:styleId="Index1">
    <w:name w:val="index 1"/>
    <w:basedOn w:val="ZsysbasisRebel"/>
    <w:next w:val="BodytextRebel"/>
    <w:uiPriority w:val="98"/>
    <w:semiHidden/>
    <w:rsid w:val="00F33259"/>
  </w:style>
  <w:style w:type="paragraph" w:styleId="Lijstopsomteken">
    <w:name w:val="List Bullet"/>
    <w:basedOn w:val="ZsysbasisRebel"/>
    <w:next w:val="BodytextRebel"/>
    <w:uiPriority w:val="98"/>
    <w:semiHidden/>
    <w:rsid w:val="00E7078D"/>
    <w:pPr>
      <w:numPr>
        <w:numId w:val="12"/>
      </w:numPr>
    </w:pPr>
  </w:style>
  <w:style w:type="paragraph" w:styleId="Lijstopsomteken2">
    <w:name w:val="List Bullet 2"/>
    <w:basedOn w:val="ZsysbasisRebel"/>
    <w:next w:val="BodytextRebel"/>
    <w:uiPriority w:val="98"/>
    <w:semiHidden/>
    <w:rsid w:val="00E7078D"/>
    <w:pPr>
      <w:numPr>
        <w:numId w:val="13"/>
      </w:numPr>
    </w:pPr>
  </w:style>
  <w:style w:type="paragraph" w:styleId="Lijstopsomteken3">
    <w:name w:val="List Bullet 3"/>
    <w:basedOn w:val="ZsysbasisRebel"/>
    <w:next w:val="BodytextRebel"/>
    <w:uiPriority w:val="98"/>
    <w:semiHidden/>
    <w:rsid w:val="00E7078D"/>
    <w:pPr>
      <w:numPr>
        <w:numId w:val="14"/>
      </w:numPr>
    </w:pPr>
  </w:style>
  <w:style w:type="paragraph" w:styleId="Lijstopsomteken4">
    <w:name w:val="List Bullet 4"/>
    <w:basedOn w:val="ZsysbasisRebel"/>
    <w:next w:val="BodytextRebel"/>
    <w:uiPriority w:val="98"/>
    <w:semiHidden/>
    <w:rsid w:val="00E7078D"/>
    <w:pPr>
      <w:numPr>
        <w:numId w:val="15"/>
      </w:numPr>
    </w:pPr>
  </w:style>
  <w:style w:type="paragraph" w:styleId="Lijstnummering">
    <w:name w:val="List Number"/>
    <w:basedOn w:val="ZsysbasisRebel"/>
    <w:next w:val="BodytextRebel"/>
    <w:uiPriority w:val="98"/>
    <w:semiHidden/>
    <w:rsid w:val="00705849"/>
    <w:pPr>
      <w:numPr>
        <w:numId w:val="17"/>
      </w:numPr>
    </w:pPr>
  </w:style>
  <w:style w:type="paragraph" w:styleId="Lijstnummering2">
    <w:name w:val="List Number 2"/>
    <w:basedOn w:val="ZsysbasisRebel"/>
    <w:next w:val="BodytextRebel"/>
    <w:uiPriority w:val="98"/>
    <w:semiHidden/>
    <w:rsid w:val="00705849"/>
    <w:pPr>
      <w:numPr>
        <w:numId w:val="18"/>
      </w:numPr>
    </w:pPr>
  </w:style>
  <w:style w:type="paragraph" w:styleId="Lijstnummering3">
    <w:name w:val="List Number 3"/>
    <w:basedOn w:val="ZsysbasisRebel"/>
    <w:next w:val="BodytextRebel"/>
    <w:uiPriority w:val="98"/>
    <w:semiHidden/>
    <w:rsid w:val="00705849"/>
    <w:pPr>
      <w:numPr>
        <w:numId w:val="19"/>
      </w:numPr>
    </w:pPr>
  </w:style>
  <w:style w:type="paragraph" w:styleId="Lijstnummering4">
    <w:name w:val="List Number 4"/>
    <w:basedOn w:val="ZsysbasisRebel"/>
    <w:next w:val="BodytextRebel"/>
    <w:uiPriority w:val="98"/>
    <w:semiHidden/>
    <w:rsid w:val="00705849"/>
    <w:pPr>
      <w:numPr>
        <w:numId w:val="20"/>
      </w:numPr>
    </w:pPr>
  </w:style>
  <w:style w:type="paragraph" w:styleId="Lijstnummering5">
    <w:name w:val="List Number 5"/>
    <w:basedOn w:val="ZsysbasisRebel"/>
    <w:next w:val="BodytextRebel"/>
    <w:uiPriority w:val="98"/>
    <w:semiHidden/>
    <w:rsid w:val="00705849"/>
    <w:pPr>
      <w:numPr>
        <w:numId w:val="21"/>
      </w:numPr>
    </w:pPr>
  </w:style>
  <w:style w:type="paragraph" w:styleId="Lijstvoortzetting">
    <w:name w:val="List Continue"/>
    <w:basedOn w:val="ZsysbasisRebel"/>
    <w:next w:val="BodytextRebel"/>
    <w:uiPriority w:val="98"/>
    <w:semiHidden/>
    <w:rsid w:val="00705849"/>
    <w:pPr>
      <w:ind w:left="284"/>
    </w:pPr>
  </w:style>
  <w:style w:type="paragraph" w:styleId="Lijstvoortzetting2">
    <w:name w:val="List Continue 2"/>
    <w:basedOn w:val="ZsysbasisRebel"/>
    <w:next w:val="BodytextRebel"/>
    <w:uiPriority w:val="98"/>
    <w:semiHidden/>
    <w:rsid w:val="00705849"/>
    <w:pPr>
      <w:ind w:left="567"/>
    </w:pPr>
  </w:style>
  <w:style w:type="paragraph" w:styleId="Lijstvoortzetting3">
    <w:name w:val="List Continue 3"/>
    <w:basedOn w:val="ZsysbasisRebel"/>
    <w:next w:val="BodytextRebel"/>
    <w:uiPriority w:val="98"/>
    <w:semiHidden/>
    <w:rsid w:val="00705849"/>
    <w:pPr>
      <w:ind w:left="851"/>
    </w:pPr>
  </w:style>
  <w:style w:type="paragraph" w:styleId="Lijstvoortzetting4">
    <w:name w:val="List Continue 4"/>
    <w:basedOn w:val="ZsysbasisRebel"/>
    <w:next w:val="BodytextRebel"/>
    <w:uiPriority w:val="98"/>
    <w:semiHidden/>
    <w:rsid w:val="00705849"/>
    <w:pPr>
      <w:ind w:left="1134"/>
    </w:pPr>
  </w:style>
  <w:style w:type="paragraph" w:styleId="Lijstvoortzetting5">
    <w:name w:val="List Continue 5"/>
    <w:basedOn w:val="ZsysbasisRebel"/>
    <w:next w:val="BodytextRebel"/>
    <w:uiPriority w:val="98"/>
    <w:semiHidden/>
    <w:rsid w:val="00705849"/>
    <w:pPr>
      <w:ind w:left="1418"/>
    </w:pPr>
  </w:style>
  <w:style w:type="character" w:styleId="Intensievebenadrukking">
    <w:name w:val="Intense Emphasis"/>
    <w:basedOn w:val="Standaardalinea-lettertype"/>
    <w:uiPriority w:val="98"/>
    <w:semiHidden/>
    <w:rsid w:val="00FC3FA5"/>
    <w:rPr>
      <w:b/>
      <w:bCs/>
      <w:i/>
      <w:iCs/>
      <w:color w:val="auto"/>
    </w:rPr>
  </w:style>
  <w:style w:type="paragraph" w:styleId="Normaalweb">
    <w:name w:val="Normal (Web)"/>
    <w:basedOn w:val="ZsysbasisRebel"/>
    <w:next w:val="BodytextRebel"/>
    <w:uiPriority w:val="98"/>
    <w:semiHidden/>
    <w:rsid w:val="0020607F"/>
  </w:style>
  <w:style w:type="paragraph" w:styleId="Notitiekop">
    <w:name w:val="Note Heading"/>
    <w:basedOn w:val="ZsysbasisRebel"/>
    <w:next w:val="BodytextRebel"/>
    <w:uiPriority w:val="98"/>
    <w:semiHidden/>
    <w:rsid w:val="0020607F"/>
  </w:style>
  <w:style w:type="paragraph" w:styleId="Plattetekst">
    <w:name w:val="Body Text"/>
    <w:basedOn w:val="ZsysbasisRebel"/>
    <w:next w:val="BodytextRebel"/>
    <w:link w:val="PlattetekstChar"/>
    <w:uiPriority w:val="98"/>
    <w:semiHidden/>
    <w:rsid w:val="0020607F"/>
  </w:style>
  <w:style w:type="paragraph" w:styleId="Plattetekst2">
    <w:name w:val="Body Text 2"/>
    <w:basedOn w:val="ZsysbasisRebel"/>
    <w:next w:val="BodytextRebel"/>
    <w:link w:val="Plattetekst2Char"/>
    <w:uiPriority w:val="98"/>
    <w:semiHidden/>
    <w:rsid w:val="00E7078D"/>
  </w:style>
  <w:style w:type="paragraph" w:styleId="Plattetekst3">
    <w:name w:val="Body Text 3"/>
    <w:basedOn w:val="ZsysbasisRebel"/>
    <w:next w:val="BodytextRebel"/>
    <w:uiPriority w:val="98"/>
    <w:semiHidden/>
    <w:rsid w:val="0020607F"/>
  </w:style>
  <w:style w:type="paragraph" w:styleId="Platteteksteersteinspringing">
    <w:name w:val="Body Text First Indent"/>
    <w:basedOn w:val="ZsysbasisRebel"/>
    <w:next w:val="BodytextRebel"/>
    <w:link w:val="PlatteteksteersteinspringingChar"/>
    <w:uiPriority w:val="98"/>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color w:val="3C3C3B" w:themeColor="text1"/>
      <w:sz w:val="18"/>
      <w:szCs w:val="18"/>
      <w:lang w:val="en-GB"/>
    </w:rPr>
  </w:style>
  <w:style w:type="paragraph" w:styleId="Plattetekstinspringen">
    <w:name w:val="Body Text Indent"/>
    <w:basedOn w:val="ZsysbasisRebel"/>
    <w:next w:val="BodytextRebel"/>
    <w:link w:val="PlattetekstinspringenChar"/>
    <w:uiPriority w:val="98"/>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Rebel"/>
    <w:next w:val="BodytextRebel"/>
    <w:link w:val="Platteteksteersteinspringing2Char"/>
    <w:uiPriority w:val="98"/>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RebelChar">
    <w:name w:val="Zsysbasis Rebel Char"/>
    <w:basedOn w:val="Standaardalinea-lettertype"/>
    <w:link w:val="ZsysbasisRebel"/>
    <w:uiPriority w:val="4"/>
    <w:semiHidden/>
    <w:rsid w:val="00B0703F"/>
    <w:rPr>
      <w:rFonts w:ascii="Ebrima" w:hAnsi="Ebrima" w:cs="Maiandra GD"/>
      <w:color w:val="3C3C3B"/>
      <w:szCs w:val="18"/>
    </w:rPr>
  </w:style>
  <w:style w:type="paragraph" w:styleId="Standaardinspringing">
    <w:name w:val="Normal Indent"/>
    <w:basedOn w:val="ZsysbasisRebel"/>
    <w:next w:val="BodytextRebel"/>
    <w:uiPriority w:val="98"/>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Footnote reference Rebel"/>
    <w:basedOn w:val="Standaardalinea-lettertype"/>
    <w:uiPriority w:val="4"/>
    <w:rsid w:val="00944A09"/>
    <w:rPr>
      <w:color w:val="E63329" w:themeColor="text2"/>
      <w:sz w:val="22"/>
      <w:vertAlign w:val="superscript"/>
    </w:rPr>
  </w:style>
  <w:style w:type="paragraph" w:styleId="Voetnoottekst">
    <w:name w:val="footnote text"/>
    <w:aliases w:val="Footnote text Rebel"/>
    <w:basedOn w:val="ZsysbasisRebel"/>
    <w:uiPriority w:val="4"/>
    <w:rsid w:val="00CA1A5B"/>
    <w:pPr>
      <w:tabs>
        <w:tab w:val="left" w:pos="272"/>
      </w:tabs>
      <w:spacing w:line="240" w:lineRule="atLeast"/>
    </w:pPr>
    <w:rPr>
      <w:color w:val="3C3C3B" w:themeColor="dark1"/>
      <w:sz w:val="16"/>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98"/>
    <w:semiHidden/>
    <w:rsid w:val="00451FDB"/>
    <w:rPr>
      <w:b w:val="0"/>
      <w:bCs w:val="0"/>
    </w:rPr>
  </w:style>
  <w:style w:type="paragraph" w:styleId="Datum">
    <w:name w:val="Date"/>
    <w:basedOn w:val="ZsysbasisRebel"/>
    <w:next w:val="BodytextRebel"/>
    <w:uiPriority w:val="98"/>
    <w:semiHidden/>
    <w:rsid w:val="0020607F"/>
  </w:style>
  <w:style w:type="paragraph" w:styleId="Tekstzonderopmaak">
    <w:name w:val="Plain Text"/>
    <w:basedOn w:val="ZsysbasisRebel"/>
    <w:next w:val="BodytextRebel"/>
    <w:uiPriority w:val="98"/>
    <w:semiHidden/>
    <w:rsid w:val="0020607F"/>
  </w:style>
  <w:style w:type="paragraph" w:styleId="Ballontekst">
    <w:name w:val="Balloon Text"/>
    <w:basedOn w:val="ZsysbasisRebel"/>
    <w:next w:val="BodytextRebel"/>
    <w:uiPriority w:val="98"/>
    <w:semiHidden/>
    <w:rsid w:val="0020607F"/>
  </w:style>
  <w:style w:type="paragraph" w:styleId="Bijschrift">
    <w:name w:val="caption"/>
    <w:aliases w:val="Caption Rebel"/>
    <w:basedOn w:val="ZsysbasisRebel"/>
    <w:next w:val="BodytextRebel"/>
    <w:uiPriority w:val="4"/>
    <w:qFormat/>
    <w:rsid w:val="00CA5A95"/>
    <w:rPr>
      <w:sz w:val="16"/>
    </w:rPr>
  </w:style>
  <w:style w:type="character" w:customStyle="1" w:styleId="TekstopmerkingChar">
    <w:name w:val="Tekst opmerking Char"/>
    <w:basedOn w:val="ZsysbasisRebelChar"/>
    <w:link w:val="Tekstopmerking"/>
    <w:semiHidden/>
    <w:rsid w:val="008736AE"/>
    <w:rPr>
      <w:rFonts w:asciiTheme="minorHAnsi" w:hAnsiTheme="minorHAnsi" w:cs="Maiandra GD"/>
      <w:color w:val="3C3C3B" w:themeColor="text1"/>
      <w:sz w:val="18"/>
      <w:szCs w:val="18"/>
      <w:lang w:val="en-GB"/>
    </w:rPr>
  </w:style>
  <w:style w:type="paragraph" w:styleId="Documentstructuur">
    <w:name w:val="Document Map"/>
    <w:basedOn w:val="ZsysbasisRebel"/>
    <w:next w:val="BodytextRebel"/>
    <w:uiPriority w:val="98"/>
    <w:semiHidden/>
    <w:rsid w:val="0020607F"/>
  </w:style>
  <w:style w:type="table" w:styleId="Lichtearcering-accent5">
    <w:name w:val="Light Shading Accent 5"/>
    <w:basedOn w:val="Standaardtabel"/>
    <w:uiPriority w:val="60"/>
    <w:rsid w:val="00E07762"/>
    <w:pPr>
      <w:spacing w:line="240" w:lineRule="auto"/>
    </w:pPr>
    <w:rPr>
      <w:color w:val="5FAD7B" w:themeColor="accent5" w:themeShade="BF"/>
    </w:rPr>
    <w:tblPr>
      <w:tblStyleRowBandSize w:val="1"/>
      <w:tblStyleColBandSize w:val="1"/>
      <w:tblBorders>
        <w:top w:val="single" w:sz="8" w:space="0" w:color="9BCCAD" w:themeColor="accent5"/>
        <w:bottom w:val="single" w:sz="8" w:space="0" w:color="9BCCAD" w:themeColor="accent5"/>
      </w:tblBorders>
    </w:tblPr>
    <w:tblStylePr w:type="firstRow">
      <w:pPr>
        <w:spacing w:before="0" w:after="0" w:line="240" w:lineRule="auto"/>
      </w:pPr>
      <w:rPr>
        <w:b/>
        <w:bCs/>
      </w:rPr>
      <w:tblPr/>
      <w:tcPr>
        <w:tcBorders>
          <w:top w:val="single" w:sz="8" w:space="0" w:color="9BCCAD" w:themeColor="accent5"/>
          <w:left w:val="nil"/>
          <w:bottom w:val="single" w:sz="8" w:space="0" w:color="9BCCAD" w:themeColor="accent5"/>
          <w:right w:val="nil"/>
          <w:insideH w:val="nil"/>
          <w:insideV w:val="nil"/>
        </w:tcBorders>
      </w:tcPr>
    </w:tblStylePr>
    <w:tblStylePr w:type="lastRow">
      <w:pPr>
        <w:spacing w:before="0" w:after="0" w:line="240" w:lineRule="auto"/>
      </w:pPr>
      <w:rPr>
        <w:b/>
        <w:bCs/>
      </w:rPr>
      <w:tblPr/>
      <w:tcPr>
        <w:tcBorders>
          <w:top w:val="single" w:sz="8" w:space="0" w:color="9BCCAD" w:themeColor="accent5"/>
          <w:left w:val="nil"/>
          <w:bottom w:val="single" w:sz="8" w:space="0" w:color="9BCCA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2EA" w:themeFill="accent5" w:themeFillTint="3F"/>
      </w:tcPr>
    </w:tblStylePr>
    <w:tblStylePr w:type="band1Horz">
      <w:tblPr/>
      <w:tcPr>
        <w:tcBorders>
          <w:left w:val="nil"/>
          <w:right w:val="nil"/>
          <w:insideH w:val="nil"/>
          <w:insideV w:val="nil"/>
        </w:tcBorders>
        <w:shd w:val="clear" w:color="auto" w:fill="E6F2EA" w:themeFill="accent5" w:themeFillTint="3F"/>
      </w:tcPr>
    </w:tblStylePr>
  </w:style>
  <w:style w:type="paragraph" w:styleId="Eindnoottekst">
    <w:name w:val="endnote text"/>
    <w:aliases w:val="End note text Rebel"/>
    <w:basedOn w:val="ZsysbasisRebel"/>
    <w:next w:val="BodytextRebel"/>
    <w:uiPriority w:val="4"/>
    <w:rsid w:val="0020607F"/>
  </w:style>
  <w:style w:type="paragraph" w:styleId="Indexkop">
    <w:name w:val="index heading"/>
    <w:basedOn w:val="ZsysbasisRebel"/>
    <w:next w:val="BodytextRebel"/>
    <w:uiPriority w:val="98"/>
    <w:semiHidden/>
    <w:rsid w:val="0020607F"/>
  </w:style>
  <w:style w:type="paragraph" w:styleId="Kopbronvermelding">
    <w:name w:val="toa heading"/>
    <w:basedOn w:val="ZsysbasisRebel"/>
    <w:next w:val="BodytextRebel"/>
    <w:uiPriority w:val="98"/>
    <w:semiHidden/>
    <w:rsid w:val="0020607F"/>
  </w:style>
  <w:style w:type="paragraph" w:styleId="Lijstopsomteken5">
    <w:name w:val="List Bullet 5"/>
    <w:basedOn w:val="ZsysbasisRebel"/>
    <w:next w:val="BodytextRebel"/>
    <w:uiPriority w:val="98"/>
    <w:semiHidden/>
    <w:rsid w:val="00E7078D"/>
    <w:pPr>
      <w:numPr>
        <w:numId w:val="16"/>
      </w:numPr>
    </w:pPr>
  </w:style>
  <w:style w:type="paragraph" w:styleId="Macrotekst">
    <w:name w:val="macro"/>
    <w:basedOn w:val="ZsysbasisRebel"/>
    <w:next w:val="BodytextRebel"/>
    <w:uiPriority w:val="98"/>
    <w:semiHidden/>
    <w:rsid w:val="0020607F"/>
  </w:style>
  <w:style w:type="paragraph" w:styleId="Tekstopmerking">
    <w:name w:val="annotation text"/>
    <w:basedOn w:val="ZsysbasisRebel"/>
    <w:next w:val="BodytextRebel"/>
    <w:link w:val="TekstopmerkingChar"/>
    <w:uiPriority w:val="98"/>
    <w:semiHidden/>
    <w:rsid w:val="0020607F"/>
  </w:style>
  <w:style w:type="character" w:styleId="Intensieveverwijzing">
    <w:name w:val="Intense Reference"/>
    <w:basedOn w:val="Standaardalinea-lettertype"/>
    <w:uiPriority w:val="98"/>
    <w:semiHidden/>
    <w:rsid w:val="00FC3FA5"/>
    <w:rPr>
      <w:b/>
      <w:bCs/>
      <w:smallCaps/>
      <w:color w:val="auto"/>
      <w:spacing w:val="5"/>
      <w:u w:val="single"/>
    </w:rPr>
  </w:style>
  <w:style w:type="character" w:styleId="Verwijzingopmerking">
    <w:name w:val="annotation reference"/>
    <w:basedOn w:val="Standaardalinea-lettertype"/>
    <w:uiPriority w:val="98"/>
    <w:semiHidden/>
    <w:rsid w:val="0020607F"/>
    <w:rPr>
      <w:sz w:val="18"/>
      <w:szCs w:val="18"/>
    </w:rPr>
  </w:style>
  <w:style w:type="paragraph" w:customStyle="1" w:styleId="Liststandard1stlevelRebel">
    <w:name w:val="List standard 1st level Rebel"/>
    <w:basedOn w:val="ZsysbasisRebel"/>
    <w:uiPriority w:val="4"/>
    <w:rsid w:val="00942EB5"/>
    <w:pPr>
      <w:numPr>
        <w:numId w:val="29"/>
      </w:numPr>
      <w:spacing w:line="300" w:lineRule="exact"/>
    </w:pPr>
  </w:style>
  <w:style w:type="paragraph" w:customStyle="1" w:styleId="Liststandard2ndlevelRebel">
    <w:name w:val="List standard 2nd level Rebel"/>
    <w:basedOn w:val="ZsysbasisRebel"/>
    <w:uiPriority w:val="4"/>
    <w:rsid w:val="00942EB5"/>
    <w:pPr>
      <w:numPr>
        <w:ilvl w:val="1"/>
        <w:numId w:val="29"/>
      </w:numPr>
      <w:spacing w:line="300" w:lineRule="exact"/>
    </w:pPr>
  </w:style>
  <w:style w:type="paragraph" w:customStyle="1" w:styleId="Liststandard3rdlevelRebel">
    <w:name w:val="List standard 3rd level Rebel"/>
    <w:basedOn w:val="ZsysbasisRebel"/>
    <w:uiPriority w:val="4"/>
    <w:rsid w:val="00942EB5"/>
    <w:pPr>
      <w:numPr>
        <w:ilvl w:val="2"/>
        <w:numId w:val="29"/>
      </w:numPr>
    </w:pPr>
  </w:style>
  <w:style w:type="paragraph" w:customStyle="1" w:styleId="Listbullet1stlevelRebel">
    <w:name w:val="List bullet 1st level Rebel"/>
    <w:basedOn w:val="ZsysbasisRebel"/>
    <w:uiPriority w:val="4"/>
    <w:qFormat/>
    <w:rsid w:val="00AF51AE"/>
    <w:pPr>
      <w:numPr>
        <w:numId w:val="25"/>
      </w:numPr>
      <w:spacing w:line="300" w:lineRule="exact"/>
    </w:pPr>
  </w:style>
  <w:style w:type="paragraph" w:customStyle="1" w:styleId="Listbullet2ndlevelRebel">
    <w:name w:val="List bullet 2nd level Rebel"/>
    <w:basedOn w:val="ZsysbasisRebel"/>
    <w:uiPriority w:val="4"/>
    <w:qFormat/>
    <w:rsid w:val="00497220"/>
    <w:pPr>
      <w:numPr>
        <w:ilvl w:val="1"/>
        <w:numId w:val="25"/>
      </w:numPr>
      <w:spacing w:line="300" w:lineRule="exact"/>
    </w:pPr>
  </w:style>
  <w:style w:type="paragraph" w:customStyle="1" w:styleId="Listbullet3rdlevelRebel">
    <w:name w:val="List bullet 3rd level Rebel"/>
    <w:basedOn w:val="ZsysbasisRebel"/>
    <w:uiPriority w:val="4"/>
    <w:qFormat/>
    <w:rsid w:val="00497220"/>
    <w:pPr>
      <w:numPr>
        <w:ilvl w:val="2"/>
        <w:numId w:val="25"/>
      </w:numPr>
      <w:spacing w:line="300" w:lineRule="exact"/>
    </w:pPr>
  </w:style>
  <w:style w:type="numbering" w:customStyle="1" w:styleId="ListbulletRebel">
    <w:name w:val="List bullet Rebel"/>
    <w:uiPriority w:val="4"/>
    <w:semiHidden/>
    <w:rsid w:val="002F6312"/>
    <w:pPr>
      <w:numPr>
        <w:numId w:val="1"/>
      </w:numPr>
    </w:pPr>
  </w:style>
  <w:style w:type="paragraph" w:customStyle="1" w:styleId="Listlowercaseletter1stlevelRebel">
    <w:name w:val="List lowercase letter 1st level Rebel"/>
    <w:basedOn w:val="ZsysbasisRebel"/>
    <w:uiPriority w:val="4"/>
    <w:qFormat/>
    <w:rsid w:val="00835F65"/>
    <w:pPr>
      <w:numPr>
        <w:numId w:val="32"/>
      </w:numPr>
    </w:pPr>
  </w:style>
  <w:style w:type="paragraph" w:customStyle="1" w:styleId="Listlowercaseletter2ndlevelRebel">
    <w:name w:val="List lowercase letter 2nd level Rebel"/>
    <w:basedOn w:val="ZsysbasisRebel"/>
    <w:uiPriority w:val="4"/>
    <w:qFormat/>
    <w:rsid w:val="004060D8"/>
    <w:pPr>
      <w:numPr>
        <w:ilvl w:val="1"/>
        <w:numId w:val="32"/>
      </w:numPr>
    </w:pPr>
  </w:style>
  <w:style w:type="paragraph" w:customStyle="1" w:styleId="Listlowercaseletter3rdlevelRebel">
    <w:name w:val="List lowercase letter 3rd level Rebel"/>
    <w:basedOn w:val="ZsysbasisRebel"/>
    <w:uiPriority w:val="4"/>
    <w:qFormat/>
    <w:rsid w:val="001072A2"/>
    <w:pPr>
      <w:numPr>
        <w:ilvl w:val="2"/>
        <w:numId w:val="32"/>
      </w:numPr>
    </w:pPr>
  </w:style>
  <w:style w:type="numbering" w:customStyle="1" w:styleId="ListlowercaseletterRebel">
    <w:name w:val="List lowercase letter Rebel"/>
    <w:uiPriority w:val="4"/>
    <w:semiHidden/>
    <w:rsid w:val="001677C3"/>
    <w:pPr>
      <w:numPr>
        <w:numId w:val="8"/>
      </w:numPr>
    </w:pPr>
  </w:style>
  <w:style w:type="paragraph" w:customStyle="1" w:styleId="Listnumber1stlevelRebel">
    <w:name w:val="List number 1st level Rebel"/>
    <w:basedOn w:val="ZsysbasisRebel"/>
    <w:uiPriority w:val="4"/>
    <w:qFormat/>
    <w:rsid w:val="00B01DA1"/>
    <w:pPr>
      <w:numPr>
        <w:numId w:val="2"/>
      </w:numPr>
    </w:pPr>
  </w:style>
  <w:style w:type="paragraph" w:customStyle="1" w:styleId="Listnumber2ndlevelRebel">
    <w:name w:val="List number 2nd level Rebel"/>
    <w:basedOn w:val="ZsysbasisRebel"/>
    <w:uiPriority w:val="4"/>
    <w:qFormat/>
    <w:rsid w:val="00B01DA1"/>
    <w:pPr>
      <w:numPr>
        <w:ilvl w:val="1"/>
        <w:numId w:val="2"/>
      </w:numPr>
    </w:pPr>
  </w:style>
  <w:style w:type="paragraph" w:customStyle="1" w:styleId="Listnumber3rdlevelRebel">
    <w:name w:val="List number 3rd level Rebel"/>
    <w:basedOn w:val="ZsysbasisRebel"/>
    <w:uiPriority w:val="4"/>
    <w:qFormat/>
    <w:rsid w:val="00B01DA1"/>
    <w:pPr>
      <w:numPr>
        <w:ilvl w:val="2"/>
        <w:numId w:val="2"/>
      </w:numPr>
    </w:pPr>
  </w:style>
  <w:style w:type="numbering" w:customStyle="1" w:styleId="ListnumberRebel">
    <w:name w:val="List number Rebel"/>
    <w:uiPriority w:val="4"/>
    <w:semiHidden/>
    <w:rsid w:val="00B01DA1"/>
    <w:pPr>
      <w:numPr>
        <w:numId w:val="2"/>
      </w:numPr>
    </w:pPr>
  </w:style>
  <w:style w:type="paragraph" w:customStyle="1" w:styleId="Listopenbullet1stlevelRebel">
    <w:name w:val="List open bullet 1st level Rebel"/>
    <w:basedOn w:val="ZsysbasisRebel"/>
    <w:uiPriority w:val="4"/>
    <w:rsid w:val="0041777B"/>
    <w:pPr>
      <w:numPr>
        <w:numId w:val="26"/>
      </w:numPr>
      <w:spacing w:line="300" w:lineRule="exact"/>
    </w:pPr>
  </w:style>
  <w:style w:type="paragraph" w:customStyle="1" w:styleId="Listopenbullet2ndlevelRebel">
    <w:name w:val="List open bullet 2nd level Rebel"/>
    <w:basedOn w:val="ZsysbasisRebel"/>
    <w:uiPriority w:val="4"/>
    <w:rsid w:val="0041777B"/>
    <w:pPr>
      <w:numPr>
        <w:ilvl w:val="1"/>
        <w:numId w:val="26"/>
      </w:numPr>
      <w:spacing w:line="300" w:lineRule="exact"/>
    </w:pPr>
  </w:style>
  <w:style w:type="paragraph" w:customStyle="1" w:styleId="Listopenbullet3rdlevelRebel">
    <w:name w:val="List open bullet 3rd level Rebel"/>
    <w:basedOn w:val="ZsysbasisRebel"/>
    <w:uiPriority w:val="4"/>
    <w:rsid w:val="0041777B"/>
    <w:pPr>
      <w:numPr>
        <w:ilvl w:val="2"/>
        <w:numId w:val="26"/>
      </w:numPr>
      <w:spacing w:line="300" w:lineRule="exact"/>
    </w:pPr>
  </w:style>
  <w:style w:type="numbering" w:customStyle="1" w:styleId="ListopenbulletRebel">
    <w:name w:val="List open bullet Rebel"/>
    <w:uiPriority w:val="4"/>
    <w:semiHidden/>
    <w:rsid w:val="0026223C"/>
    <w:pPr>
      <w:numPr>
        <w:numId w:val="3"/>
      </w:numPr>
    </w:pPr>
  </w:style>
  <w:style w:type="paragraph" w:customStyle="1" w:styleId="Listdash1stlevelRebel">
    <w:name w:val="List dash 1st level Rebel"/>
    <w:basedOn w:val="ZsysbasisRebel"/>
    <w:uiPriority w:val="4"/>
    <w:qFormat/>
    <w:rsid w:val="0026223C"/>
    <w:pPr>
      <w:numPr>
        <w:numId w:val="30"/>
      </w:numPr>
    </w:pPr>
  </w:style>
  <w:style w:type="paragraph" w:customStyle="1" w:styleId="Listdash2ndlevelRebel">
    <w:name w:val="List dash 2nd level Rebel"/>
    <w:basedOn w:val="ZsysbasisRebel"/>
    <w:uiPriority w:val="4"/>
    <w:qFormat/>
    <w:rsid w:val="0026223C"/>
    <w:pPr>
      <w:numPr>
        <w:ilvl w:val="1"/>
        <w:numId w:val="30"/>
      </w:numPr>
    </w:pPr>
  </w:style>
  <w:style w:type="paragraph" w:customStyle="1" w:styleId="Listdash3rdlevelRebel">
    <w:name w:val="List dash 3rd level Rebel"/>
    <w:basedOn w:val="ZsysbasisRebel"/>
    <w:uiPriority w:val="4"/>
    <w:qFormat/>
    <w:rsid w:val="0026223C"/>
    <w:pPr>
      <w:numPr>
        <w:ilvl w:val="2"/>
        <w:numId w:val="30"/>
      </w:numPr>
    </w:pPr>
  </w:style>
  <w:style w:type="numbering" w:customStyle="1" w:styleId="ListdashRebel">
    <w:name w:val="List dash Rebel"/>
    <w:uiPriority w:val="4"/>
    <w:semiHidden/>
    <w:rsid w:val="0026223C"/>
    <w:pPr>
      <w:numPr>
        <w:numId w:val="4"/>
      </w:numPr>
    </w:pPr>
  </w:style>
  <w:style w:type="character" w:styleId="Titelvanboek">
    <w:name w:val="Book Title"/>
    <w:basedOn w:val="Standaardalinea-lettertype"/>
    <w:uiPriority w:val="98"/>
    <w:semiHidden/>
    <w:rsid w:val="00E07762"/>
    <w:rPr>
      <w:b/>
      <w:bCs/>
      <w:smallCaps/>
      <w:spacing w:val="5"/>
    </w:rPr>
  </w:style>
  <w:style w:type="character" w:styleId="Tekstvantijdelijkeaanduiding">
    <w:name w:val="Placeholder Text"/>
    <w:basedOn w:val="zsysVeldMarkering"/>
    <w:uiPriority w:val="98"/>
    <w:semiHidden/>
    <w:rsid w:val="00B10EBF"/>
    <w:rPr>
      <w:color w:val="000000"/>
      <w:bdr w:val="none" w:sz="0" w:space="0" w:color="auto"/>
      <w:shd w:val="clear" w:color="auto" w:fill="FFFF00"/>
    </w:rPr>
  </w:style>
  <w:style w:type="character" w:styleId="Subtieleverwijzing">
    <w:name w:val="Subtle Reference"/>
    <w:basedOn w:val="Standaardalinea-lettertype"/>
    <w:uiPriority w:val="98"/>
    <w:semiHidden/>
    <w:rsid w:val="008736AE"/>
    <w:rPr>
      <w:smallCaps/>
      <w:color w:val="auto"/>
      <w:u w:val="single"/>
    </w:rPr>
  </w:style>
  <w:style w:type="character" w:styleId="Subtielebenadrukking">
    <w:name w:val="Subtle Emphasis"/>
    <w:basedOn w:val="Standaardalinea-lettertype"/>
    <w:uiPriority w:val="98"/>
    <w:semiHidden/>
    <w:rsid w:val="00FC3FA5"/>
    <w:rPr>
      <w:i/>
      <w:iCs/>
      <w:color w:val="auto"/>
    </w:rPr>
  </w:style>
  <w:style w:type="table" w:styleId="Lichtearcering-accent4">
    <w:name w:val="Light Shading Accent 4"/>
    <w:basedOn w:val="Standaardtabel"/>
    <w:uiPriority w:val="60"/>
    <w:rsid w:val="00E07762"/>
    <w:pPr>
      <w:spacing w:line="240" w:lineRule="auto"/>
    </w:pPr>
    <w:rPr>
      <w:color w:val="1F867D" w:themeColor="accent4" w:themeShade="BF"/>
    </w:rPr>
    <w:tblPr>
      <w:tblStyleRowBandSize w:val="1"/>
      <w:tblStyleColBandSize w:val="1"/>
      <w:tblBorders>
        <w:top w:val="single" w:sz="8" w:space="0" w:color="2AB4A8" w:themeColor="accent4"/>
        <w:bottom w:val="single" w:sz="8" w:space="0" w:color="2AB4A8" w:themeColor="accent4"/>
      </w:tblBorders>
    </w:tblPr>
    <w:tblStylePr w:type="firstRow">
      <w:pPr>
        <w:spacing w:before="0" w:after="0" w:line="240" w:lineRule="auto"/>
      </w:pPr>
      <w:rPr>
        <w:b/>
        <w:bCs/>
      </w:rPr>
      <w:tblPr/>
      <w:tcPr>
        <w:tcBorders>
          <w:top w:val="single" w:sz="8" w:space="0" w:color="2AB4A8" w:themeColor="accent4"/>
          <w:left w:val="nil"/>
          <w:bottom w:val="single" w:sz="8" w:space="0" w:color="2AB4A8" w:themeColor="accent4"/>
          <w:right w:val="nil"/>
          <w:insideH w:val="nil"/>
          <w:insideV w:val="nil"/>
        </w:tcBorders>
      </w:tcPr>
    </w:tblStylePr>
    <w:tblStylePr w:type="lastRow">
      <w:pPr>
        <w:spacing w:before="0" w:after="0" w:line="240" w:lineRule="auto"/>
      </w:pPr>
      <w:rPr>
        <w:b/>
        <w:bCs/>
      </w:rPr>
      <w:tblPr/>
      <w:tcPr>
        <w:tcBorders>
          <w:top w:val="single" w:sz="8" w:space="0" w:color="2AB4A8" w:themeColor="accent4"/>
          <w:left w:val="nil"/>
          <w:bottom w:val="single" w:sz="8" w:space="0" w:color="2AB4A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ED" w:themeFill="accent4" w:themeFillTint="3F"/>
      </w:tcPr>
    </w:tblStylePr>
    <w:tblStylePr w:type="band1Horz">
      <w:tblPr/>
      <w:tcPr>
        <w:tcBorders>
          <w:left w:val="nil"/>
          <w:right w:val="nil"/>
          <w:insideH w:val="nil"/>
          <w:insideV w:val="nil"/>
        </w:tcBorders>
        <w:shd w:val="clear" w:color="auto" w:fill="C5F1ED" w:themeFill="accent4" w:themeFillTint="3F"/>
      </w:tcPr>
    </w:tblStylePr>
  </w:style>
  <w:style w:type="table" w:styleId="Lichtearcering-accent3">
    <w:name w:val="Light Shading Accent 3"/>
    <w:basedOn w:val="Standaardtabel"/>
    <w:uiPriority w:val="60"/>
    <w:rsid w:val="00E07762"/>
    <w:pPr>
      <w:spacing w:line="240" w:lineRule="auto"/>
    </w:pPr>
    <w:rPr>
      <w:color w:val="58B0CC" w:themeColor="accent3" w:themeShade="BF"/>
    </w:rPr>
    <w:tblPr>
      <w:tblStyleRowBandSize w:val="1"/>
      <w:tblStyleColBandSize w:val="1"/>
      <w:tblBorders>
        <w:top w:val="single" w:sz="8" w:space="0" w:color="A4D4E3" w:themeColor="accent3"/>
        <w:bottom w:val="single" w:sz="8" w:space="0" w:color="A4D4E3" w:themeColor="accent3"/>
      </w:tblBorders>
    </w:tblPr>
    <w:tblStylePr w:type="firstRow">
      <w:pPr>
        <w:spacing w:before="0" w:after="0" w:line="240" w:lineRule="auto"/>
      </w:pPr>
      <w:rPr>
        <w:b/>
        <w:bCs/>
      </w:rPr>
      <w:tblPr/>
      <w:tcPr>
        <w:tcBorders>
          <w:top w:val="single" w:sz="8" w:space="0" w:color="A4D4E3" w:themeColor="accent3"/>
          <w:left w:val="nil"/>
          <w:bottom w:val="single" w:sz="8" w:space="0" w:color="A4D4E3" w:themeColor="accent3"/>
          <w:right w:val="nil"/>
          <w:insideH w:val="nil"/>
          <w:insideV w:val="nil"/>
        </w:tcBorders>
      </w:tcPr>
    </w:tblStylePr>
    <w:tblStylePr w:type="lastRow">
      <w:pPr>
        <w:spacing w:before="0" w:after="0" w:line="240" w:lineRule="auto"/>
      </w:pPr>
      <w:rPr>
        <w:b/>
        <w:bCs/>
      </w:rPr>
      <w:tblPr/>
      <w:tcPr>
        <w:tcBorders>
          <w:top w:val="single" w:sz="8" w:space="0" w:color="A4D4E3" w:themeColor="accent3"/>
          <w:left w:val="nil"/>
          <w:bottom w:val="single" w:sz="8" w:space="0" w:color="A4D4E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F4F8" w:themeFill="accent3" w:themeFillTint="3F"/>
      </w:tcPr>
    </w:tblStylePr>
    <w:tblStylePr w:type="band1Horz">
      <w:tblPr/>
      <w:tcPr>
        <w:tcBorders>
          <w:left w:val="nil"/>
          <w:right w:val="nil"/>
          <w:insideH w:val="nil"/>
          <w:insideV w:val="nil"/>
        </w:tcBorders>
        <w:shd w:val="clear" w:color="auto" w:fill="E8F4F8" w:themeFill="accent3" w:themeFillTint="3F"/>
      </w:tcPr>
    </w:tblStylePr>
  </w:style>
  <w:style w:type="table" w:styleId="Lichtearcering-accent2">
    <w:name w:val="Light Shading Accent 2"/>
    <w:basedOn w:val="Standaardtabel"/>
    <w:uiPriority w:val="60"/>
    <w:rsid w:val="00E07762"/>
    <w:pPr>
      <w:spacing w:line="240" w:lineRule="auto"/>
    </w:pPr>
    <w:rPr>
      <w:color w:val="006399" w:themeColor="accent2" w:themeShade="BF"/>
    </w:rPr>
    <w:tblPr>
      <w:tblStyleRowBandSize w:val="1"/>
      <w:tblStyleColBandSize w:val="1"/>
      <w:tblBorders>
        <w:top w:val="single" w:sz="8" w:space="0" w:color="0086CD" w:themeColor="accent2"/>
        <w:bottom w:val="single" w:sz="8" w:space="0" w:color="0086CD" w:themeColor="accent2"/>
      </w:tblBorders>
    </w:tblPr>
    <w:tblStylePr w:type="firstRow">
      <w:pPr>
        <w:spacing w:before="0" w:after="0" w:line="240" w:lineRule="auto"/>
      </w:pPr>
      <w:rPr>
        <w:b/>
        <w:bCs/>
      </w:rPr>
      <w:tblPr/>
      <w:tcPr>
        <w:tcBorders>
          <w:top w:val="single" w:sz="8" w:space="0" w:color="0086CD" w:themeColor="accent2"/>
          <w:left w:val="nil"/>
          <w:bottom w:val="single" w:sz="8" w:space="0" w:color="0086CD" w:themeColor="accent2"/>
          <w:right w:val="nil"/>
          <w:insideH w:val="nil"/>
          <w:insideV w:val="nil"/>
        </w:tcBorders>
      </w:tcPr>
    </w:tblStylePr>
    <w:tblStylePr w:type="lastRow">
      <w:pPr>
        <w:spacing w:before="0" w:after="0" w:line="240" w:lineRule="auto"/>
      </w:pPr>
      <w:rPr>
        <w:b/>
        <w:bCs/>
      </w:rPr>
      <w:tblPr/>
      <w:tcPr>
        <w:tcBorders>
          <w:top w:val="single" w:sz="8" w:space="0" w:color="0086CD" w:themeColor="accent2"/>
          <w:left w:val="nil"/>
          <w:bottom w:val="single" w:sz="8" w:space="0" w:color="0086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4FF" w:themeFill="accent2" w:themeFillTint="3F"/>
      </w:tcPr>
    </w:tblStylePr>
    <w:tblStylePr w:type="band1Horz">
      <w:tblPr/>
      <w:tcPr>
        <w:tcBorders>
          <w:left w:val="nil"/>
          <w:right w:val="nil"/>
          <w:insideH w:val="nil"/>
          <w:insideV w:val="nil"/>
        </w:tcBorders>
        <w:shd w:val="clear" w:color="auto" w:fill="B3E4FF"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C9D6A5" w:themeColor="accent6"/>
        <w:left w:val="single" w:sz="8" w:space="0" w:color="C9D6A5" w:themeColor="accent6"/>
        <w:bottom w:val="single" w:sz="8" w:space="0" w:color="C9D6A5" w:themeColor="accent6"/>
        <w:right w:val="single" w:sz="8" w:space="0" w:color="C9D6A5" w:themeColor="accent6"/>
        <w:insideH w:val="single" w:sz="8" w:space="0" w:color="C9D6A5" w:themeColor="accent6"/>
        <w:insideV w:val="single" w:sz="8" w:space="0" w:color="C9D6A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D6A5" w:themeColor="accent6"/>
          <w:left w:val="single" w:sz="8" w:space="0" w:color="C9D6A5" w:themeColor="accent6"/>
          <w:bottom w:val="single" w:sz="18" w:space="0" w:color="C9D6A5" w:themeColor="accent6"/>
          <w:right w:val="single" w:sz="8" w:space="0" w:color="C9D6A5" w:themeColor="accent6"/>
          <w:insideH w:val="nil"/>
          <w:insideV w:val="single" w:sz="8" w:space="0" w:color="C9D6A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D6A5" w:themeColor="accent6"/>
          <w:left w:val="single" w:sz="8" w:space="0" w:color="C9D6A5" w:themeColor="accent6"/>
          <w:bottom w:val="single" w:sz="8" w:space="0" w:color="C9D6A5" w:themeColor="accent6"/>
          <w:right w:val="single" w:sz="8" w:space="0" w:color="C9D6A5" w:themeColor="accent6"/>
          <w:insideH w:val="nil"/>
          <w:insideV w:val="single" w:sz="8" w:space="0" w:color="C9D6A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D6A5" w:themeColor="accent6"/>
          <w:left w:val="single" w:sz="8" w:space="0" w:color="C9D6A5" w:themeColor="accent6"/>
          <w:bottom w:val="single" w:sz="8" w:space="0" w:color="C9D6A5" w:themeColor="accent6"/>
          <w:right w:val="single" w:sz="8" w:space="0" w:color="C9D6A5" w:themeColor="accent6"/>
        </w:tcBorders>
      </w:tcPr>
    </w:tblStylePr>
    <w:tblStylePr w:type="band1Vert">
      <w:tblPr/>
      <w:tcPr>
        <w:tcBorders>
          <w:top w:val="single" w:sz="8" w:space="0" w:color="C9D6A5" w:themeColor="accent6"/>
          <w:left w:val="single" w:sz="8" w:space="0" w:color="C9D6A5" w:themeColor="accent6"/>
          <w:bottom w:val="single" w:sz="8" w:space="0" w:color="C9D6A5" w:themeColor="accent6"/>
          <w:right w:val="single" w:sz="8" w:space="0" w:color="C9D6A5" w:themeColor="accent6"/>
        </w:tcBorders>
        <w:shd w:val="clear" w:color="auto" w:fill="F1F4E8" w:themeFill="accent6" w:themeFillTint="3F"/>
      </w:tcPr>
    </w:tblStylePr>
    <w:tblStylePr w:type="band1Horz">
      <w:tblPr/>
      <w:tcPr>
        <w:tcBorders>
          <w:top w:val="single" w:sz="8" w:space="0" w:color="C9D6A5" w:themeColor="accent6"/>
          <w:left w:val="single" w:sz="8" w:space="0" w:color="C9D6A5" w:themeColor="accent6"/>
          <w:bottom w:val="single" w:sz="8" w:space="0" w:color="C9D6A5" w:themeColor="accent6"/>
          <w:right w:val="single" w:sz="8" w:space="0" w:color="C9D6A5" w:themeColor="accent6"/>
          <w:insideV w:val="single" w:sz="8" w:space="0" w:color="C9D6A5" w:themeColor="accent6"/>
        </w:tcBorders>
        <w:shd w:val="clear" w:color="auto" w:fill="F1F4E8" w:themeFill="accent6" w:themeFillTint="3F"/>
      </w:tcPr>
    </w:tblStylePr>
    <w:tblStylePr w:type="band2Horz">
      <w:tblPr/>
      <w:tcPr>
        <w:tcBorders>
          <w:top w:val="single" w:sz="8" w:space="0" w:color="C9D6A5" w:themeColor="accent6"/>
          <w:left w:val="single" w:sz="8" w:space="0" w:color="C9D6A5" w:themeColor="accent6"/>
          <w:bottom w:val="single" w:sz="8" w:space="0" w:color="C9D6A5" w:themeColor="accent6"/>
          <w:right w:val="single" w:sz="8" w:space="0" w:color="C9D6A5" w:themeColor="accent6"/>
          <w:insideV w:val="single" w:sz="8" w:space="0" w:color="C9D6A5"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9BCCAD" w:themeColor="accent5"/>
        <w:left w:val="single" w:sz="8" w:space="0" w:color="9BCCAD" w:themeColor="accent5"/>
        <w:bottom w:val="single" w:sz="8" w:space="0" w:color="9BCCAD" w:themeColor="accent5"/>
        <w:right w:val="single" w:sz="8" w:space="0" w:color="9BCCAD" w:themeColor="accent5"/>
        <w:insideH w:val="single" w:sz="8" w:space="0" w:color="9BCCAD" w:themeColor="accent5"/>
        <w:insideV w:val="single" w:sz="8" w:space="0" w:color="9BCCA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CCAD" w:themeColor="accent5"/>
          <w:left w:val="single" w:sz="8" w:space="0" w:color="9BCCAD" w:themeColor="accent5"/>
          <w:bottom w:val="single" w:sz="18" w:space="0" w:color="9BCCAD" w:themeColor="accent5"/>
          <w:right w:val="single" w:sz="8" w:space="0" w:color="9BCCAD" w:themeColor="accent5"/>
          <w:insideH w:val="nil"/>
          <w:insideV w:val="single" w:sz="8" w:space="0" w:color="9BCCA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CCAD" w:themeColor="accent5"/>
          <w:left w:val="single" w:sz="8" w:space="0" w:color="9BCCAD" w:themeColor="accent5"/>
          <w:bottom w:val="single" w:sz="8" w:space="0" w:color="9BCCAD" w:themeColor="accent5"/>
          <w:right w:val="single" w:sz="8" w:space="0" w:color="9BCCAD" w:themeColor="accent5"/>
          <w:insideH w:val="nil"/>
          <w:insideV w:val="single" w:sz="8" w:space="0" w:color="9BCCA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CCAD" w:themeColor="accent5"/>
          <w:left w:val="single" w:sz="8" w:space="0" w:color="9BCCAD" w:themeColor="accent5"/>
          <w:bottom w:val="single" w:sz="8" w:space="0" w:color="9BCCAD" w:themeColor="accent5"/>
          <w:right w:val="single" w:sz="8" w:space="0" w:color="9BCCAD" w:themeColor="accent5"/>
        </w:tcBorders>
      </w:tcPr>
    </w:tblStylePr>
    <w:tblStylePr w:type="band1Vert">
      <w:tblPr/>
      <w:tcPr>
        <w:tcBorders>
          <w:top w:val="single" w:sz="8" w:space="0" w:color="9BCCAD" w:themeColor="accent5"/>
          <w:left w:val="single" w:sz="8" w:space="0" w:color="9BCCAD" w:themeColor="accent5"/>
          <w:bottom w:val="single" w:sz="8" w:space="0" w:color="9BCCAD" w:themeColor="accent5"/>
          <w:right w:val="single" w:sz="8" w:space="0" w:color="9BCCAD" w:themeColor="accent5"/>
        </w:tcBorders>
        <w:shd w:val="clear" w:color="auto" w:fill="E6F2EA" w:themeFill="accent5" w:themeFillTint="3F"/>
      </w:tcPr>
    </w:tblStylePr>
    <w:tblStylePr w:type="band1Horz">
      <w:tblPr/>
      <w:tcPr>
        <w:tcBorders>
          <w:top w:val="single" w:sz="8" w:space="0" w:color="9BCCAD" w:themeColor="accent5"/>
          <w:left w:val="single" w:sz="8" w:space="0" w:color="9BCCAD" w:themeColor="accent5"/>
          <w:bottom w:val="single" w:sz="8" w:space="0" w:color="9BCCAD" w:themeColor="accent5"/>
          <w:right w:val="single" w:sz="8" w:space="0" w:color="9BCCAD" w:themeColor="accent5"/>
          <w:insideV w:val="single" w:sz="8" w:space="0" w:color="9BCCAD" w:themeColor="accent5"/>
        </w:tcBorders>
        <w:shd w:val="clear" w:color="auto" w:fill="E6F2EA" w:themeFill="accent5" w:themeFillTint="3F"/>
      </w:tcPr>
    </w:tblStylePr>
    <w:tblStylePr w:type="band2Horz">
      <w:tblPr/>
      <w:tcPr>
        <w:tcBorders>
          <w:top w:val="single" w:sz="8" w:space="0" w:color="9BCCAD" w:themeColor="accent5"/>
          <w:left w:val="single" w:sz="8" w:space="0" w:color="9BCCAD" w:themeColor="accent5"/>
          <w:bottom w:val="single" w:sz="8" w:space="0" w:color="9BCCAD" w:themeColor="accent5"/>
          <w:right w:val="single" w:sz="8" w:space="0" w:color="9BCCAD" w:themeColor="accent5"/>
          <w:insideV w:val="single" w:sz="8" w:space="0" w:color="9BCCAD"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2AB4A8" w:themeColor="accent4"/>
        <w:left w:val="single" w:sz="8" w:space="0" w:color="2AB4A8" w:themeColor="accent4"/>
        <w:bottom w:val="single" w:sz="8" w:space="0" w:color="2AB4A8" w:themeColor="accent4"/>
        <w:right w:val="single" w:sz="8" w:space="0" w:color="2AB4A8" w:themeColor="accent4"/>
        <w:insideH w:val="single" w:sz="8" w:space="0" w:color="2AB4A8" w:themeColor="accent4"/>
        <w:insideV w:val="single" w:sz="8" w:space="0" w:color="2AB4A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AB4A8" w:themeColor="accent4"/>
          <w:left w:val="single" w:sz="8" w:space="0" w:color="2AB4A8" w:themeColor="accent4"/>
          <w:bottom w:val="single" w:sz="18" w:space="0" w:color="2AB4A8" w:themeColor="accent4"/>
          <w:right w:val="single" w:sz="8" w:space="0" w:color="2AB4A8" w:themeColor="accent4"/>
          <w:insideH w:val="nil"/>
          <w:insideV w:val="single" w:sz="8" w:space="0" w:color="2AB4A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AB4A8" w:themeColor="accent4"/>
          <w:left w:val="single" w:sz="8" w:space="0" w:color="2AB4A8" w:themeColor="accent4"/>
          <w:bottom w:val="single" w:sz="8" w:space="0" w:color="2AB4A8" w:themeColor="accent4"/>
          <w:right w:val="single" w:sz="8" w:space="0" w:color="2AB4A8" w:themeColor="accent4"/>
          <w:insideH w:val="nil"/>
          <w:insideV w:val="single" w:sz="8" w:space="0" w:color="2AB4A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AB4A8" w:themeColor="accent4"/>
          <w:left w:val="single" w:sz="8" w:space="0" w:color="2AB4A8" w:themeColor="accent4"/>
          <w:bottom w:val="single" w:sz="8" w:space="0" w:color="2AB4A8" w:themeColor="accent4"/>
          <w:right w:val="single" w:sz="8" w:space="0" w:color="2AB4A8" w:themeColor="accent4"/>
        </w:tcBorders>
      </w:tcPr>
    </w:tblStylePr>
    <w:tblStylePr w:type="band1Vert">
      <w:tblPr/>
      <w:tcPr>
        <w:tcBorders>
          <w:top w:val="single" w:sz="8" w:space="0" w:color="2AB4A8" w:themeColor="accent4"/>
          <w:left w:val="single" w:sz="8" w:space="0" w:color="2AB4A8" w:themeColor="accent4"/>
          <w:bottom w:val="single" w:sz="8" w:space="0" w:color="2AB4A8" w:themeColor="accent4"/>
          <w:right w:val="single" w:sz="8" w:space="0" w:color="2AB4A8" w:themeColor="accent4"/>
        </w:tcBorders>
        <w:shd w:val="clear" w:color="auto" w:fill="C5F1ED" w:themeFill="accent4" w:themeFillTint="3F"/>
      </w:tcPr>
    </w:tblStylePr>
    <w:tblStylePr w:type="band1Horz">
      <w:tblPr/>
      <w:tcPr>
        <w:tcBorders>
          <w:top w:val="single" w:sz="8" w:space="0" w:color="2AB4A8" w:themeColor="accent4"/>
          <w:left w:val="single" w:sz="8" w:space="0" w:color="2AB4A8" w:themeColor="accent4"/>
          <w:bottom w:val="single" w:sz="8" w:space="0" w:color="2AB4A8" w:themeColor="accent4"/>
          <w:right w:val="single" w:sz="8" w:space="0" w:color="2AB4A8" w:themeColor="accent4"/>
          <w:insideV w:val="single" w:sz="8" w:space="0" w:color="2AB4A8" w:themeColor="accent4"/>
        </w:tcBorders>
        <w:shd w:val="clear" w:color="auto" w:fill="C5F1ED" w:themeFill="accent4" w:themeFillTint="3F"/>
      </w:tcPr>
    </w:tblStylePr>
    <w:tblStylePr w:type="band2Horz">
      <w:tblPr/>
      <w:tcPr>
        <w:tcBorders>
          <w:top w:val="single" w:sz="8" w:space="0" w:color="2AB4A8" w:themeColor="accent4"/>
          <w:left w:val="single" w:sz="8" w:space="0" w:color="2AB4A8" w:themeColor="accent4"/>
          <w:bottom w:val="single" w:sz="8" w:space="0" w:color="2AB4A8" w:themeColor="accent4"/>
          <w:right w:val="single" w:sz="8" w:space="0" w:color="2AB4A8" w:themeColor="accent4"/>
          <w:insideV w:val="single" w:sz="8" w:space="0" w:color="2AB4A8"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A4D4E3" w:themeColor="accent3"/>
        <w:left w:val="single" w:sz="8" w:space="0" w:color="A4D4E3" w:themeColor="accent3"/>
        <w:bottom w:val="single" w:sz="8" w:space="0" w:color="A4D4E3" w:themeColor="accent3"/>
        <w:right w:val="single" w:sz="8" w:space="0" w:color="A4D4E3" w:themeColor="accent3"/>
        <w:insideH w:val="single" w:sz="8" w:space="0" w:color="A4D4E3" w:themeColor="accent3"/>
        <w:insideV w:val="single" w:sz="8" w:space="0" w:color="A4D4E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4D4E3" w:themeColor="accent3"/>
          <w:left w:val="single" w:sz="8" w:space="0" w:color="A4D4E3" w:themeColor="accent3"/>
          <w:bottom w:val="single" w:sz="18" w:space="0" w:color="A4D4E3" w:themeColor="accent3"/>
          <w:right w:val="single" w:sz="8" w:space="0" w:color="A4D4E3" w:themeColor="accent3"/>
          <w:insideH w:val="nil"/>
          <w:insideV w:val="single" w:sz="8" w:space="0" w:color="A4D4E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4D4E3" w:themeColor="accent3"/>
          <w:left w:val="single" w:sz="8" w:space="0" w:color="A4D4E3" w:themeColor="accent3"/>
          <w:bottom w:val="single" w:sz="8" w:space="0" w:color="A4D4E3" w:themeColor="accent3"/>
          <w:right w:val="single" w:sz="8" w:space="0" w:color="A4D4E3" w:themeColor="accent3"/>
          <w:insideH w:val="nil"/>
          <w:insideV w:val="single" w:sz="8" w:space="0" w:color="A4D4E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4D4E3" w:themeColor="accent3"/>
          <w:left w:val="single" w:sz="8" w:space="0" w:color="A4D4E3" w:themeColor="accent3"/>
          <w:bottom w:val="single" w:sz="8" w:space="0" w:color="A4D4E3" w:themeColor="accent3"/>
          <w:right w:val="single" w:sz="8" w:space="0" w:color="A4D4E3" w:themeColor="accent3"/>
        </w:tcBorders>
      </w:tcPr>
    </w:tblStylePr>
    <w:tblStylePr w:type="band1Vert">
      <w:tblPr/>
      <w:tcPr>
        <w:tcBorders>
          <w:top w:val="single" w:sz="8" w:space="0" w:color="A4D4E3" w:themeColor="accent3"/>
          <w:left w:val="single" w:sz="8" w:space="0" w:color="A4D4E3" w:themeColor="accent3"/>
          <w:bottom w:val="single" w:sz="8" w:space="0" w:color="A4D4E3" w:themeColor="accent3"/>
          <w:right w:val="single" w:sz="8" w:space="0" w:color="A4D4E3" w:themeColor="accent3"/>
        </w:tcBorders>
        <w:shd w:val="clear" w:color="auto" w:fill="E8F4F8" w:themeFill="accent3" w:themeFillTint="3F"/>
      </w:tcPr>
    </w:tblStylePr>
    <w:tblStylePr w:type="band1Horz">
      <w:tblPr/>
      <w:tcPr>
        <w:tcBorders>
          <w:top w:val="single" w:sz="8" w:space="0" w:color="A4D4E3" w:themeColor="accent3"/>
          <w:left w:val="single" w:sz="8" w:space="0" w:color="A4D4E3" w:themeColor="accent3"/>
          <w:bottom w:val="single" w:sz="8" w:space="0" w:color="A4D4E3" w:themeColor="accent3"/>
          <w:right w:val="single" w:sz="8" w:space="0" w:color="A4D4E3" w:themeColor="accent3"/>
          <w:insideV w:val="single" w:sz="8" w:space="0" w:color="A4D4E3" w:themeColor="accent3"/>
        </w:tcBorders>
        <w:shd w:val="clear" w:color="auto" w:fill="E8F4F8" w:themeFill="accent3" w:themeFillTint="3F"/>
      </w:tcPr>
    </w:tblStylePr>
    <w:tblStylePr w:type="band2Horz">
      <w:tblPr/>
      <w:tcPr>
        <w:tcBorders>
          <w:top w:val="single" w:sz="8" w:space="0" w:color="A4D4E3" w:themeColor="accent3"/>
          <w:left w:val="single" w:sz="8" w:space="0" w:color="A4D4E3" w:themeColor="accent3"/>
          <w:bottom w:val="single" w:sz="8" w:space="0" w:color="A4D4E3" w:themeColor="accent3"/>
          <w:right w:val="single" w:sz="8" w:space="0" w:color="A4D4E3" w:themeColor="accent3"/>
          <w:insideV w:val="single" w:sz="8" w:space="0" w:color="A4D4E3"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0086CD" w:themeColor="accent2"/>
        <w:left w:val="single" w:sz="8" w:space="0" w:color="0086CD" w:themeColor="accent2"/>
        <w:bottom w:val="single" w:sz="8" w:space="0" w:color="0086CD" w:themeColor="accent2"/>
        <w:right w:val="single" w:sz="8" w:space="0" w:color="0086CD" w:themeColor="accent2"/>
        <w:insideH w:val="single" w:sz="8" w:space="0" w:color="0086CD" w:themeColor="accent2"/>
        <w:insideV w:val="single" w:sz="8" w:space="0" w:color="0086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6CD" w:themeColor="accent2"/>
          <w:left w:val="single" w:sz="8" w:space="0" w:color="0086CD" w:themeColor="accent2"/>
          <w:bottom w:val="single" w:sz="18" w:space="0" w:color="0086CD" w:themeColor="accent2"/>
          <w:right w:val="single" w:sz="8" w:space="0" w:color="0086CD" w:themeColor="accent2"/>
          <w:insideH w:val="nil"/>
          <w:insideV w:val="single" w:sz="8" w:space="0" w:color="0086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6CD" w:themeColor="accent2"/>
          <w:left w:val="single" w:sz="8" w:space="0" w:color="0086CD" w:themeColor="accent2"/>
          <w:bottom w:val="single" w:sz="8" w:space="0" w:color="0086CD" w:themeColor="accent2"/>
          <w:right w:val="single" w:sz="8" w:space="0" w:color="0086CD" w:themeColor="accent2"/>
          <w:insideH w:val="nil"/>
          <w:insideV w:val="single" w:sz="8" w:space="0" w:color="0086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6CD" w:themeColor="accent2"/>
          <w:left w:val="single" w:sz="8" w:space="0" w:color="0086CD" w:themeColor="accent2"/>
          <w:bottom w:val="single" w:sz="8" w:space="0" w:color="0086CD" w:themeColor="accent2"/>
          <w:right w:val="single" w:sz="8" w:space="0" w:color="0086CD" w:themeColor="accent2"/>
        </w:tcBorders>
      </w:tcPr>
    </w:tblStylePr>
    <w:tblStylePr w:type="band1Vert">
      <w:tblPr/>
      <w:tcPr>
        <w:tcBorders>
          <w:top w:val="single" w:sz="8" w:space="0" w:color="0086CD" w:themeColor="accent2"/>
          <w:left w:val="single" w:sz="8" w:space="0" w:color="0086CD" w:themeColor="accent2"/>
          <w:bottom w:val="single" w:sz="8" w:space="0" w:color="0086CD" w:themeColor="accent2"/>
          <w:right w:val="single" w:sz="8" w:space="0" w:color="0086CD" w:themeColor="accent2"/>
        </w:tcBorders>
        <w:shd w:val="clear" w:color="auto" w:fill="B3E4FF" w:themeFill="accent2" w:themeFillTint="3F"/>
      </w:tcPr>
    </w:tblStylePr>
    <w:tblStylePr w:type="band1Horz">
      <w:tblPr/>
      <w:tcPr>
        <w:tcBorders>
          <w:top w:val="single" w:sz="8" w:space="0" w:color="0086CD" w:themeColor="accent2"/>
          <w:left w:val="single" w:sz="8" w:space="0" w:color="0086CD" w:themeColor="accent2"/>
          <w:bottom w:val="single" w:sz="8" w:space="0" w:color="0086CD" w:themeColor="accent2"/>
          <w:right w:val="single" w:sz="8" w:space="0" w:color="0086CD" w:themeColor="accent2"/>
          <w:insideV w:val="single" w:sz="8" w:space="0" w:color="0086CD" w:themeColor="accent2"/>
        </w:tcBorders>
        <w:shd w:val="clear" w:color="auto" w:fill="B3E4FF" w:themeFill="accent2" w:themeFillTint="3F"/>
      </w:tcPr>
    </w:tblStylePr>
    <w:tblStylePr w:type="band2Horz">
      <w:tblPr/>
      <w:tcPr>
        <w:tcBorders>
          <w:top w:val="single" w:sz="8" w:space="0" w:color="0086CD" w:themeColor="accent2"/>
          <w:left w:val="single" w:sz="8" w:space="0" w:color="0086CD" w:themeColor="accent2"/>
          <w:bottom w:val="single" w:sz="8" w:space="0" w:color="0086CD" w:themeColor="accent2"/>
          <w:right w:val="single" w:sz="8" w:space="0" w:color="0086CD" w:themeColor="accent2"/>
          <w:insideV w:val="single" w:sz="8" w:space="0" w:color="0086CD" w:themeColor="accent2"/>
        </w:tcBorders>
      </w:tcPr>
    </w:tblStylePr>
  </w:style>
  <w:style w:type="table" w:styleId="Kleurrijkelijst-accent6">
    <w:name w:val="Colorful List Accent 6"/>
    <w:basedOn w:val="Standaardtabel"/>
    <w:uiPriority w:val="72"/>
    <w:rsid w:val="00E07762"/>
    <w:pPr>
      <w:spacing w:line="240" w:lineRule="auto"/>
    </w:pPr>
    <w:rPr>
      <w:color w:val="3C3C3B" w:themeColor="text1"/>
    </w:rPr>
    <w:tblPr>
      <w:tblStyleRowBandSize w:val="1"/>
      <w:tblStyleColBandSize w:val="1"/>
    </w:tblPr>
    <w:tcPr>
      <w:shd w:val="clear" w:color="auto" w:fill="F9FBF6" w:themeFill="accent6" w:themeFillTint="19"/>
    </w:tcPr>
    <w:tblStylePr w:type="firstRow">
      <w:rPr>
        <w:b/>
        <w:bCs/>
        <w:color w:val="DBE1E6" w:themeColor="background1"/>
      </w:rPr>
      <w:tblPr/>
      <w:tcPr>
        <w:tcBorders>
          <w:bottom w:val="single" w:sz="12" w:space="0" w:color="DBE1E6" w:themeColor="background1"/>
        </w:tcBorders>
        <w:shd w:val="clear" w:color="auto" w:fill="6BB385" w:themeFill="accent5" w:themeFillShade="CC"/>
      </w:tcPr>
    </w:tblStylePr>
    <w:tblStylePr w:type="lastRow">
      <w:rPr>
        <w:b/>
        <w:bCs/>
        <w:color w:val="6BB385" w:themeColor="accent5" w:themeShade="CC"/>
      </w:rPr>
      <w:tblPr/>
      <w:tcPr>
        <w:tcBorders>
          <w:top w:val="single" w:sz="12" w:space="0" w:color="3C3C3B" w:themeColor="text1"/>
        </w:tcBorders>
        <w:shd w:val="clear" w:color="auto" w:fill="DBE1E6"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4E8" w:themeFill="accent6" w:themeFillTint="3F"/>
      </w:tcPr>
    </w:tblStylePr>
    <w:tblStylePr w:type="band1Horz">
      <w:tblPr/>
      <w:tcPr>
        <w:shd w:val="clear" w:color="auto" w:fill="F4F6EC" w:themeFill="accent6" w:themeFillTint="33"/>
      </w:tcPr>
    </w:tblStylePr>
  </w:style>
  <w:style w:type="table" w:styleId="Kleurrijkelijst-accent5">
    <w:name w:val="Colorful List Accent 5"/>
    <w:basedOn w:val="Standaardtabel"/>
    <w:uiPriority w:val="72"/>
    <w:rsid w:val="00E07762"/>
    <w:pPr>
      <w:spacing w:line="240" w:lineRule="auto"/>
    </w:pPr>
    <w:rPr>
      <w:color w:val="3C3C3B" w:themeColor="text1"/>
    </w:rPr>
    <w:tblPr>
      <w:tblStyleRowBandSize w:val="1"/>
      <w:tblStyleColBandSize w:val="1"/>
    </w:tblPr>
    <w:tcPr>
      <w:shd w:val="clear" w:color="auto" w:fill="F5FAF6" w:themeFill="accent5" w:themeFillTint="19"/>
    </w:tcPr>
    <w:tblStylePr w:type="firstRow">
      <w:rPr>
        <w:b/>
        <w:bCs/>
        <w:color w:val="DBE1E6" w:themeColor="background1"/>
      </w:rPr>
      <w:tblPr/>
      <w:tcPr>
        <w:tcBorders>
          <w:bottom w:val="single" w:sz="12" w:space="0" w:color="DBE1E6" w:themeColor="background1"/>
        </w:tcBorders>
        <w:shd w:val="clear" w:color="auto" w:fill="A9BE70" w:themeFill="accent6" w:themeFillShade="CC"/>
      </w:tcPr>
    </w:tblStylePr>
    <w:tblStylePr w:type="lastRow">
      <w:rPr>
        <w:b/>
        <w:bCs/>
        <w:color w:val="A9BE70" w:themeColor="accent6" w:themeShade="CC"/>
      </w:rPr>
      <w:tblPr/>
      <w:tcPr>
        <w:tcBorders>
          <w:top w:val="single" w:sz="12" w:space="0" w:color="3C3C3B" w:themeColor="text1"/>
        </w:tcBorders>
        <w:shd w:val="clear" w:color="auto" w:fill="DBE1E6"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2EA" w:themeFill="accent5" w:themeFillTint="3F"/>
      </w:tcPr>
    </w:tblStylePr>
    <w:tblStylePr w:type="band1Horz">
      <w:tblPr/>
      <w:tcPr>
        <w:shd w:val="clear" w:color="auto" w:fill="EAF4EE" w:themeFill="accent5" w:themeFillTint="33"/>
      </w:tcPr>
    </w:tblStylePr>
  </w:style>
  <w:style w:type="table" w:styleId="Kleurrijkelijst-accent4">
    <w:name w:val="Colorful List Accent 4"/>
    <w:basedOn w:val="Standaardtabel"/>
    <w:uiPriority w:val="72"/>
    <w:rsid w:val="00E07762"/>
    <w:pPr>
      <w:spacing w:line="240" w:lineRule="auto"/>
    </w:pPr>
    <w:rPr>
      <w:color w:val="3C3C3B" w:themeColor="text1"/>
    </w:rPr>
    <w:tblPr>
      <w:tblStyleRowBandSize w:val="1"/>
      <w:tblStyleColBandSize w:val="1"/>
    </w:tblPr>
    <w:tcPr>
      <w:shd w:val="clear" w:color="auto" w:fill="E8F9F8" w:themeFill="accent4" w:themeFillTint="19"/>
    </w:tcPr>
    <w:tblStylePr w:type="firstRow">
      <w:rPr>
        <w:b/>
        <w:bCs/>
        <w:color w:val="DBE1E6" w:themeColor="background1"/>
      </w:rPr>
      <w:tblPr/>
      <w:tcPr>
        <w:tcBorders>
          <w:bottom w:val="single" w:sz="12" w:space="0" w:color="DBE1E6" w:themeColor="background1"/>
        </w:tcBorders>
        <w:shd w:val="clear" w:color="auto" w:fill="68B7D0" w:themeFill="accent3" w:themeFillShade="CC"/>
      </w:tcPr>
    </w:tblStylePr>
    <w:tblStylePr w:type="lastRow">
      <w:rPr>
        <w:b/>
        <w:bCs/>
        <w:color w:val="68B7D0" w:themeColor="accent3" w:themeShade="CC"/>
      </w:rPr>
      <w:tblPr/>
      <w:tcPr>
        <w:tcBorders>
          <w:top w:val="single" w:sz="12" w:space="0" w:color="3C3C3B" w:themeColor="text1"/>
        </w:tcBorders>
        <w:shd w:val="clear" w:color="auto" w:fill="DBE1E6"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ED" w:themeFill="accent4" w:themeFillTint="3F"/>
      </w:tcPr>
    </w:tblStylePr>
    <w:tblStylePr w:type="band1Horz">
      <w:tblPr/>
      <w:tcPr>
        <w:shd w:val="clear" w:color="auto" w:fill="D0F4F0" w:themeFill="accent4" w:themeFillTint="33"/>
      </w:tcPr>
    </w:tblStylePr>
  </w:style>
  <w:style w:type="table" w:styleId="Kleurrijkelijst-accent3">
    <w:name w:val="Colorful List Accent 3"/>
    <w:basedOn w:val="Standaardtabel"/>
    <w:uiPriority w:val="72"/>
    <w:rsid w:val="00E07762"/>
    <w:pPr>
      <w:spacing w:line="240" w:lineRule="auto"/>
    </w:pPr>
    <w:rPr>
      <w:color w:val="3C3C3B" w:themeColor="text1"/>
    </w:rPr>
    <w:tblPr>
      <w:tblStyleRowBandSize w:val="1"/>
      <w:tblStyleColBandSize w:val="1"/>
    </w:tblPr>
    <w:tcPr>
      <w:shd w:val="clear" w:color="auto" w:fill="F6FAFC" w:themeFill="accent3" w:themeFillTint="19"/>
    </w:tcPr>
    <w:tblStylePr w:type="firstRow">
      <w:rPr>
        <w:b/>
        <w:bCs/>
        <w:color w:val="DBE1E6" w:themeColor="background1"/>
      </w:rPr>
      <w:tblPr/>
      <w:tcPr>
        <w:tcBorders>
          <w:bottom w:val="single" w:sz="12" w:space="0" w:color="DBE1E6" w:themeColor="background1"/>
        </w:tcBorders>
        <w:shd w:val="clear" w:color="auto" w:fill="218F85" w:themeFill="accent4" w:themeFillShade="CC"/>
      </w:tcPr>
    </w:tblStylePr>
    <w:tblStylePr w:type="lastRow">
      <w:rPr>
        <w:b/>
        <w:bCs/>
        <w:color w:val="218F85" w:themeColor="accent4" w:themeShade="CC"/>
      </w:rPr>
      <w:tblPr/>
      <w:tcPr>
        <w:tcBorders>
          <w:top w:val="single" w:sz="12" w:space="0" w:color="3C3C3B" w:themeColor="text1"/>
        </w:tcBorders>
        <w:shd w:val="clear" w:color="auto" w:fill="DBE1E6"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F4F8" w:themeFill="accent3" w:themeFillTint="3F"/>
      </w:tcPr>
    </w:tblStylePr>
    <w:tblStylePr w:type="band1Horz">
      <w:tblPr/>
      <w:tcPr>
        <w:shd w:val="clear" w:color="auto" w:fill="ECF6F9" w:themeFill="accent3" w:themeFillTint="33"/>
      </w:tcPr>
    </w:tblStylePr>
  </w:style>
  <w:style w:type="table" w:styleId="Kleurrijkelijst-accent2">
    <w:name w:val="Colorful List Accent 2"/>
    <w:basedOn w:val="Standaardtabel"/>
    <w:uiPriority w:val="72"/>
    <w:rsid w:val="00E07762"/>
    <w:pPr>
      <w:spacing w:line="240" w:lineRule="auto"/>
    </w:pPr>
    <w:rPr>
      <w:color w:val="3C3C3B" w:themeColor="text1"/>
    </w:rPr>
    <w:tblPr>
      <w:tblStyleRowBandSize w:val="1"/>
      <w:tblStyleColBandSize w:val="1"/>
    </w:tblPr>
    <w:tcPr>
      <w:shd w:val="clear" w:color="auto" w:fill="E1F4FF" w:themeFill="accent2" w:themeFillTint="19"/>
    </w:tcPr>
    <w:tblStylePr w:type="firstRow">
      <w:rPr>
        <w:b/>
        <w:bCs/>
        <w:color w:val="DBE1E6" w:themeColor="background1"/>
      </w:rPr>
      <w:tblPr/>
      <w:tcPr>
        <w:tcBorders>
          <w:bottom w:val="single" w:sz="12" w:space="0" w:color="DBE1E6" w:themeColor="background1"/>
        </w:tcBorders>
        <w:shd w:val="clear" w:color="auto" w:fill="006AA4" w:themeFill="accent2" w:themeFillShade="CC"/>
      </w:tcPr>
    </w:tblStylePr>
    <w:tblStylePr w:type="lastRow">
      <w:rPr>
        <w:b/>
        <w:bCs/>
        <w:color w:val="006AA4" w:themeColor="accent2" w:themeShade="CC"/>
      </w:rPr>
      <w:tblPr/>
      <w:tcPr>
        <w:tcBorders>
          <w:top w:val="single" w:sz="12" w:space="0" w:color="3C3C3B" w:themeColor="text1"/>
        </w:tcBorders>
        <w:shd w:val="clear" w:color="auto" w:fill="DBE1E6"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4FF" w:themeFill="accent2" w:themeFillTint="3F"/>
      </w:tcPr>
    </w:tblStylePr>
    <w:tblStylePr w:type="band1Horz">
      <w:tblPr/>
      <w:tcPr>
        <w:shd w:val="clear" w:color="auto" w:fill="C2E9FF" w:themeFill="accent2" w:themeFillTint="33"/>
      </w:tcPr>
    </w:tblStylePr>
  </w:style>
  <w:style w:type="table" w:styleId="Kleurrijkelijst-accent1">
    <w:name w:val="Colorful List Accent 1"/>
    <w:basedOn w:val="Standaardtabel"/>
    <w:uiPriority w:val="72"/>
    <w:rsid w:val="00E07762"/>
    <w:pPr>
      <w:spacing w:line="240" w:lineRule="auto"/>
    </w:pPr>
    <w:rPr>
      <w:color w:val="3C3C3B" w:themeColor="text1"/>
    </w:rPr>
    <w:tblPr>
      <w:tblStyleRowBandSize w:val="1"/>
      <w:tblStyleColBandSize w:val="1"/>
    </w:tblPr>
    <w:tcPr>
      <w:shd w:val="clear" w:color="auto" w:fill="EAEFF4" w:themeFill="accent1" w:themeFillTint="19"/>
    </w:tcPr>
    <w:tblStylePr w:type="firstRow">
      <w:rPr>
        <w:b/>
        <w:bCs/>
        <w:color w:val="DBE1E6" w:themeColor="background1"/>
      </w:rPr>
      <w:tblPr/>
      <w:tcPr>
        <w:tcBorders>
          <w:bottom w:val="single" w:sz="12" w:space="0" w:color="DBE1E6" w:themeColor="background1"/>
        </w:tcBorders>
        <w:shd w:val="clear" w:color="auto" w:fill="006AA4" w:themeFill="accent2" w:themeFillShade="CC"/>
      </w:tcPr>
    </w:tblStylePr>
    <w:tblStylePr w:type="lastRow">
      <w:rPr>
        <w:b/>
        <w:bCs/>
        <w:color w:val="006AA4" w:themeColor="accent2" w:themeShade="CC"/>
      </w:rPr>
      <w:tblPr/>
      <w:tcPr>
        <w:tcBorders>
          <w:top w:val="single" w:sz="12" w:space="0" w:color="3C3C3B" w:themeColor="text1"/>
        </w:tcBorders>
        <w:shd w:val="clear" w:color="auto" w:fill="DBE1E6"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9E4" w:themeFill="accent1" w:themeFillTint="3F"/>
      </w:tcPr>
    </w:tblStylePr>
    <w:tblStylePr w:type="band1Horz">
      <w:tblPr/>
      <w:tcPr>
        <w:shd w:val="clear" w:color="auto" w:fill="D5E0E9" w:themeFill="accent1" w:themeFillTint="33"/>
      </w:tcPr>
    </w:tblStylePr>
  </w:style>
  <w:style w:type="table" w:styleId="Kleurrijkearcering-accent6">
    <w:name w:val="Colorful Shading Accent 6"/>
    <w:basedOn w:val="Standaardtabel"/>
    <w:uiPriority w:val="71"/>
    <w:rsid w:val="00E07762"/>
    <w:pPr>
      <w:spacing w:line="240" w:lineRule="auto"/>
    </w:pPr>
    <w:rPr>
      <w:color w:val="3C3C3B" w:themeColor="text1"/>
    </w:rPr>
    <w:tblPr>
      <w:tblStyleRowBandSize w:val="1"/>
      <w:tblStyleColBandSize w:val="1"/>
      <w:tblBorders>
        <w:top w:val="single" w:sz="24" w:space="0" w:color="9BCCAD" w:themeColor="accent5"/>
        <w:left w:val="single" w:sz="4" w:space="0" w:color="C9D6A5" w:themeColor="accent6"/>
        <w:bottom w:val="single" w:sz="4" w:space="0" w:color="C9D6A5" w:themeColor="accent6"/>
        <w:right w:val="single" w:sz="4" w:space="0" w:color="C9D6A5" w:themeColor="accent6"/>
        <w:insideH w:val="single" w:sz="4" w:space="0" w:color="DBE1E6" w:themeColor="background1"/>
        <w:insideV w:val="single" w:sz="4" w:space="0" w:color="DBE1E6" w:themeColor="background1"/>
      </w:tblBorders>
    </w:tblPr>
    <w:tcPr>
      <w:shd w:val="clear" w:color="auto" w:fill="F9FBF6" w:themeFill="accent6" w:themeFillTint="19"/>
    </w:tcPr>
    <w:tblStylePr w:type="firstRow">
      <w:rPr>
        <w:b/>
        <w:bCs/>
      </w:rPr>
      <w:tblPr/>
      <w:tcPr>
        <w:tcBorders>
          <w:top w:val="nil"/>
          <w:left w:val="nil"/>
          <w:bottom w:val="single" w:sz="24" w:space="0" w:color="9BCCAD" w:themeColor="accent5"/>
          <w:right w:val="nil"/>
          <w:insideH w:val="nil"/>
          <w:insideV w:val="nil"/>
        </w:tcBorders>
        <w:shd w:val="clear" w:color="auto" w:fill="DBE1E6" w:themeFill="background1"/>
      </w:tcPr>
    </w:tblStylePr>
    <w:tblStylePr w:type="lastRow">
      <w:rPr>
        <w:b/>
        <w:bCs/>
        <w:color w:val="DBE1E6" w:themeColor="background1"/>
      </w:rPr>
      <w:tblPr/>
      <w:tcPr>
        <w:tcBorders>
          <w:top w:val="single" w:sz="6" w:space="0" w:color="DBE1E6" w:themeColor="background1"/>
        </w:tcBorders>
        <w:shd w:val="clear" w:color="auto" w:fill="859C47" w:themeFill="accent6" w:themeFillShade="99"/>
      </w:tcPr>
    </w:tblStylePr>
    <w:tblStylePr w:type="firstCol">
      <w:rPr>
        <w:color w:val="DBE1E6" w:themeColor="background1"/>
      </w:rPr>
      <w:tblPr/>
      <w:tcPr>
        <w:tcBorders>
          <w:top w:val="nil"/>
          <w:left w:val="nil"/>
          <w:bottom w:val="nil"/>
          <w:right w:val="nil"/>
          <w:insideH w:val="single" w:sz="4" w:space="0" w:color="859C47" w:themeColor="accent6" w:themeShade="99"/>
          <w:insideV w:val="nil"/>
        </w:tcBorders>
        <w:shd w:val="clear" w:color="auto" w:fill="859C47" w:themeFill="accent6" w:themeFillShade="99"/>
      </w:tcPr>
    </w:tblStylePr>
    <w:tblStylePr w:type="lastCol">
      <w:rPr>
        <w:color w:val="DBE1E6" w:themeColor="background1"/>
      </w:rPr>
      <w:tblPr/>
      <w:tcPr>
        <w:tcBorders>
          <w:top w:val="nil"/>
          <w:left w:val="nil"/>
          <w:bottom w:val="nil"/>
          <w:right w:val="nil"/>
          <w:insideH w:val="nil"/>
          <w:insideV w:val="nil"/>
        </w:tcBorders>
        <w:shd w:val="clear" w:color="auto" w:fill="859C47" w:themeFill="accent6" w:themeFillShade="99"/>
      </w:tcPr>
    </w:tblStylePr>
    <w:tblStylePr w:type="band1Vert">
      <w:tblPr/>
      <w:tcPr>
        <w:shd w:val="clear" w:color="auto" w:fill="E9EEDA" w:themeFill="accent6" w:themeFillTint="66"/>
      </w:tcPr>
    </w:tblStylePr>
    <w:tblStylePr w:type="band1Horz">
      <w:tblPr/>
      <w:tcPr>
        <w:shd w:val="clear" w:color="auto" w:fill="E4EAD2" w:themeFill="accent6" w:themeFillTint="7F"/>
      </w:tcPr>
    </w:tblStylePr>
    <w:tblStylePr w:type="neCell">
      <w:rPr>
        <w:color w:val="3C3C3B" w:themeColor="text1"/>
      </w:rPr>
    </w:tblStylePr>
    <w:tblStylePr w:type="nwCell">
      <w:rPr>
        <w:color w:val="3C3C3B" w:themeColor="text1"/>
      </w:rPr>
    </w:tblStylePr>
  </w:style>
  <w:style w:type="table" w:styleId="Kleurrijkearcering-accent5">
    <w:name w:val="Colorful Shading Accent 5"/>
    <w:basedOn w:val="Standaardtabel"/>
    <w:uiPriority w:val="71"/>
    <w:rsid w:val="00E07762"/>
    <w:pPr>
      <w:spacing w:line="240" w:lineRule="auto"/>
    </w:pPr>
    <w:rPr>
      <w:color w:val="3C3C3B" w:themeColor="text1"/>
    </w:rPr>
    <w:tblPr>
      <w:tblStyleRowBandSize w:val="1"/>
      <w:tblStyleColBandSize w:val="1"/>
      <w:tblBorders>
        <w:top w:val="single" w:sz="24" w:space="0" w:color="C9D6A5" w:themeColor="accent6"/>
        <w:left w:val="single" w:sz="4" w:space="0" w:color="9BCCAD" w:themeColor="accent5"/>
        <w:bottom w:val="single" w:sz="4" w:space="0" w:color="9BCCAD" w:themeColor="accent5"/>
        <w:right w:val="single" w:sz="4" w:space="0" w:color="9BCCAD" w:themeColor="accent5"/>
        <w:insideH w:val="single" w:sz="4" w:space="0" w:color="DBE1E6" w:themeColor="background1"/>
        <w:insideV w:val="single" w:sz="4" w:space="0" w:color="DBE1E6" w:themeColor="background1"/>
      </w:tblBorders>
    </w:tblPr>
    <w:tcPr>
      <w:shd w:val="clear" w:color="auto" w:fill="F5FAF6" w:themeFill="accent5" w:themeFillTint="19"/>
    </w:tcPr>
    <w:tblStylePr w:type="firstRow">
      <w:rPr>
        <w:b/>
        <w:bCs/>
      </w:rPr>
      <w:tblPr/>
      <w:tcPr>
        <w:tcBorders>
          <w:top w:val="nil"/>
          <w:left w:val="nil"/>
          <w:bottom w:val="single" w:sz="24" w:space="0" w:color="C9D6A5" w:themeColor="accent6"/>
          <w:right w:val="nil"/>
          <w:insideH w:val="nil"/>
          <w:insideV w:val="nil"/>
        </w:tcBorders>
        <w:shd w:val="clear" w:color="auto" w:fill="DBE1E6" w:themeFill="background1"/>
      </w:tcPr>
    </w:tblStylePr>
    <w:tblStylePr w:type="lastRow">
      <w:rPr>
        <w:b/>
        <w:bCs/>
        <w:color w:val="DBE1E6" w:themeColor="background1"/>
      </w:rPr>
      <w:tblPr/>
      <w:tcPr>
        <w:tcBorders>
          <w:top w:val="single" w:sz="6" w:space="0" w:color="DBE1E6" w:themeColor="background1"/>
        </w:tcBorders>
        <w:shd w:val="clear" w:color="auto" w:fill="488E62" w:themeFill="accent5" w:themeFillShade="99"/>
      </w:tcPr>
    </w:tblStylePr>
    <w:tblStylePr w:type="firstCol">
      <w:rPr>
        <w:color w:val="DBE1E6" w:themeColor="background1"/>
      </w:rPr>
      <w:tblPr/>
      <w:tcPr>
        <w:tcBorders>
          <w:top w:val="nil"/>
          <w:left w:val="nil"/>
          <w:bottom w:val="nil"/>
          <w:right w:val="nil"/>
          <w:insideH w:val="single" w:sz="4" w:space="0" w:color="488E62" w:themeColor="accent5" w:themeShade="99"/>
          <w:insideV w:val="nil"/>
        </w:tcBorders>
        <w:shd w:val="clear" w:color="auto" w:fill="488E62" w:themeFill="accent5" w:themeFillShade="99"/>
      </w:tcPr>
    </w:tblStylePr>
    <w:tblStylePr w:type="lastCol">
      <w:rPr>
        <w:color w:val="DBE1E6" w:themeColor="background1"/>
      </w:rPr>
      <w:tblPr/>
      <w:tcPr>
        <w:tcBorders>
          <w:top w:val="nil"/>
          <w:left w:val="nil"/>
          <w:bottom w:val="nil"/>
          <w:right w:val="nil"/>
          <w:insideH w:val="nil"/>
          <w:insideV w:val="nil"/>
        </w:tcBorders>
        <w:shd w:val="clear" w:color="auto" w:fill="488E62" w:themeFill="accent5" w:themeFillShade="99"/>
      </w:tcPr>
    </w:tblStylePr>
    <w:tblStylePr w:type="band1Vert">
      <w:tblPr/>
      <w:tcPr>
        <w:shd w:val="clear" w:color="auto" w:fill="D6EADD" w:themeFill="accent5" w:themeFillTint="66"/>
      </w:tcPr>
    </w:tblStylePr>
    <w:tblStylePr w:type="band1Horz">
      <w:tblPr/>
      <w:tcPr>
        <w:shd w:val="clear" w:color="auto" w:fill="CDE5D5" w:themeFill="accent5" w:themeFillTint="7F"/>
      </w:tcPr>
    </w:tblStylePr>
    <w:tblStylePr w:type="neCell">
      <w:rPr>
        <w:color w:val="3C3C3B" w:themeColor="text1"/>
      </w:rPr>
    </w:tblStylePr>
    <w:tblStylePr w:type="nwCell">
      <w:rPr>
        <w:color w:val="3C3C3B" w:themeColor="text1"/>
      </w:rPr>
    </w:tblStylePr>
  </w:style>
  <w:style w:type="table" w:styleId="Kleurrijkearcering-accent4">
    <w:name w:val="Colorful Shading Accent 4"/>
    <w:basedOn w:val="Standaardtabel"/>
    <w:uiPriority w:val="71"/>
    <w:rsid w:val="00E07762"/>
    <w:pPr>
      <w:spacing w:line="240" w:lineRule="auto"/>
    </w:pPr>
    <w:rPr>
      <w:color w:val="3C3C3B" w:themeColor="text1"/>
    </w:rPr>
    <w:tblPr>
      <w:tblStyleRowBandSize w:val="1"/>
      <w:tblStyleColBandSize w:val="1"/>
      <w:tblBorders>
        <w:top w:val="single" w:sz="24" w:space="0" w:color="A4D4E3" w:themeColor="accent3"/>
        <w:left w:val="single" w:sz="4" w:space="0" w:color="2AB4A8" w:themeColor="accent4"/>
        <w:bottom w:val="single" w:sz="4" w:space="0" w:color="2AB4A8" w:themeColor="accent4"/>
        <w:right w:val="single" w:sz="4" w:space="0" w:color="2AB4A8" w:themeColor="accent4"/>
        <w:insideH w:val="single" w:sz="4" w:space="0" w:color="DBE1E6" w:themeColor="background1"/>
        <w:insideV w:val="single" w:sz="4" w:space="0" w:color="DBE1E6" w:themeColor="background1"/>
      </w:tblBorders>
    </w:tblPr>
    <w:tcPr>
      <w:shd w:val="clear" w:color="auto" w:fill="E8F9F8" w:themeFill="accent4" w:themeFillTint="19"/>
    </w:tcPr>
    <w:tblStylePr w:type="firstRow">
      <w:rPr>
        <w:b/>
        <w:bCs/>
      </w:rPr>
      <w:tblPr/>
      <w:tcPr>
        <w:tcBorders>
          <w:top w:val="nil"/>
          <w:left w:val="nil"/>
          <w:bottom w:val="single" w:sz="24" w:space="0" w:color="A4D4E3" w:themeColor="accent3"/>
          <w:right w:val="nil"/>
          <w:insideH w:val="nil"/>
          <w:insideV w:val="nil"/>
        </w:tcBorders>
        <w:shd w:val="clear" w:color="auto" w:fill="DBE1E6" w:themeFill="background1"/>
      </w:tcPr>
    </w:tblStylePr>
    <w:tblStylePr w:type="lastRow">
      <w:rPr>
        <w:b/>
        <w:bCs/>
        <w:color w:val="DBE1E6" w:themeColor="background1"/>
      </w:rPr>
      <w:tblPr/>
      <w:tcPr>
        <w:tcBorders>
          <w:top w:val="single" w:sz="6" w:space="0" w:color="DBE1E6" w:themeColor="background1"/>
        </w:tcBorders>
        <w:shd w:val="clear" w:color="auto" w:fill="196B64" w:themeFill="accent4" w:themeFillShade="99"/>
      </w:tcPr>
    </w:tblStylePr>
    <w:tblStylePr w:type="firstCol">
      <w:rPr>
        <w:color w:val="DBE1E6" w:themeColor="background1"/>
      </w:rPr>
      <w:tblPr/>
      <w:tcPr>
        <w:tcBorders>
          <w:top w:val="nil"/>
          <w:left w:val="nil"/>
          <w:bottom w:val="nil"/>
          <w:right w:val="nil"/>
          <w:insideH w:val="single" w:sz="4" w:space="0" w:color="196B64" w:themeColor="accent4" w:themeShade="99"/>
          <w:insideV w:val="nil"/>
        </w:tcBorders>
        <w:shd w:val="clear" w:color="auto" w:fill="196B64" w:themeFill="accent4" w:themeFillShade="99"/>
      </w:tcPr>
    </w:tblStylePr>
    <w:tblStylePr w:type="lastCol">
      <w:rPr>
        <w:color w:val="DBE1E6" w:themeColor="background1"/>
      </w:rPr>
      <w:tblPr/>
      <w:tcPr>
        <w:tcBorders>
          <w:top w:val="nil"/>
          <w:left w:val="nil"/>
          <w:bottom w:val="nil"/>
          <w:right w:val="nil"/>
          <w:insideH w:val="nil"/>
          <w:insideV w:val="nil"/>
        </w:tcBorders>
        <w:shd w:val="clear" w:color="auto" w:fill="196B64" w:themeFill="accent4" w:themeFillShade="99"/>
      </w:tcPr>
    </w:tblStylePr>
    <w:tblStylePr w:type="band1Vert">
      <w:tblPr/>
      <w:tcPr>
        <w:shd w:val="clear" w:color="auto" w:fill="A1E9E2" w:themeFill="accent4" w:themeFillTint="66"/>
      </w:tcPr>
    </w:tblStylePr>
    <w:tblStylePr w:type="band1Horz">
      <w:tblPr/>
      <w:tcPr>
        <w:shd w:val="clear" w:color="auto" w:fill="8AE3DB" w:themeFill="accent4" w:themeFillTint="7F"/>
      </w:tcPr>
    </w:tblStylePr>
    <w:tblStylePr w:type="neCell">
      <w:rPr>
        <w:color w:val="3C3C3B" w:themeColor="text1"/>
      </w:rPr>
    </w:tblStylePr>
    <w:tblStylePr w:type="nwCell">
      <w:rPr>
        <w:color w:val="3C3C3B" w:themeColor="text1"/>
      </w:rPr>
    </w:tblStylePr>
  </w:style>
  <w:style w:type="table" w:styleId="Kleurrijkearcering-accent3">
    <w:name w:val="Colorful Shading Accent 3"/>
    <w:basedOn w:val="Standaardtabel"/>
    <w:uiPriority w:val="71"/>
    <w:rsid w:val="00E07762"/>
    <w:pPr>
      <w:spacing w:line="240" w:lineRule="auto"/>
    </w:pPr>
    <w:rPr>
      <w:color w:val="3C3C3B" w:themeColor="text1"/>
    </w:rPr>
    <w:tblPr>
      <w:tblStyleRowBandSize w:val="1"/>
      <w:tblStyleColBandSize w:val="1"/>
      <w:tblBorders>
        <w:top w:val="single" w:sz="24" w:space="0" w:color="2AB4A8" w:themeColor="accent4"/>
        <w:left w:val="single" w:sz="4" w:space="0" w:color="A4D4E3" w:themeColor="accent3"/>
        <w:bottom w:val="single" w:sz="4" w:space="0" w:color="A4D4E3" w:themeColor="accent3"/>
        <w:right w:val="single" w:sz="4" w:space="0" w:color="A4D4E3" w:themeColor="accent3"/>
        <w:insideH w:val="single" w:sz="4" w:space="0" w:color="DBE1E6" w:themeColor="background1"/>
        <w:insideV w:val="single" w:sz="4" w:space="0" w:color="DBE1E6" w:themeColor="background1"/>
      </w:tblBorders>
    </w:tblPr>
    <w:tcPr>
      <w:shd w:val="clear" w:color="auto" w:fill="F6FAFC" w:themeFill="accent3" w:themeFillTint="19"/>
    </w:tcPr>
    <w:tblStylePr w:type="firstRow">
      <w:rPr>
        <w:b/>
        <w:bCs/>
      </w:rPr>
      <w:tblPr/>
      <w:tcPr>
        <w:tcBorders>
          <w:top w:val="nil"/>
          <w:left w:val="nil"/>
          <w:bottom w:val="single" w:sz="24" w:space="0" w:color="2AB4A8" w:themeColor="accent4"/>
          <w:right w:val="nil"/>
          <w:insideH w:val="nil"/>
          <w:insideV w:val="nil"/>
        </w:tcBorders>
        <w:shd w:val="clear" w:color="auto" w:fill="DBE1E6" w:themeFill="background1"/>
      </w:tcPr>
    </w:tblStylePr>
    <w:tblStylePr w:type="lastRow">
      <w:rPr>
        <w:b/>
        <w:bCs/>
        <w:color w:val="DBE1E6" w:themeColor="background1"/>
      </w:rPr>
      <w:tblPr/>
      <w:tcPr>
        <w:tcBorders>
          <w:top w:val="single" w:sz="6" w:space="0" w:color="DBE1E6" w:themeColor="background1"/>
        </w:tcBorders>
        <w:shd w:val="clear" w:color="auto" w:fill="3795B3" w:themeFill="accent3" w:themeFillShade="99"/>
      </w:tcPr>
    </w:tblStylePr>
    <w:tblStylePr w:type="firstCol">
      <w:rPr>
        <w:color w:val="DBE1E6" w:themeColor="background1"/>
      </w:rPr>
      <w:tblPr/>
      <w:tcPr>
        <w:tcBorders>
          <w:top w:val="nil"/>
          <w:left w:val="nil"/>
          <w:bottom w:val="nil"/>
          <w:right w:val="nil"/>
          <w:insideH w:val="single" w:sz="4" w:space="0" w:color="3795B3" w:themeColor="accent3" w:themeShade="99"/>
          <w:insideV w:val="nil"/>
        </w:tcBorders>
        <w:shd w:val="clear" w:color="auto" w:fill="3795B3" w:themeFill="accent3" w:themeFillShade="99"/>
      </w:tcPr>
    </w:tblStylePr>
    <w:tblStylePr w:type="lastCol">
      <w:rPr>
        <w:color w:val="DBE1E6" w:themeColor="background1"/>
      </w:rPr>
      <w:tblPr/>
      <w:tcPr>
        <w:tcBorders>
          <w:top w:val="nil"/>
          <w:left w:val="nil"/>
          <w:bottom w:val="nil"/>
          <w:right w:val="nil"/>
          <w:insideH w:val="nil"/>
          <w:insideV w:val="nil"/>
        </w:tcBorders>
        <w:shd w:val="clear" w:color="auto" w:fill="3795B3" w:themeFill="accent3" w:themeFillShade="99"/>
      </w:tcPr>
    </w:tblStylePr>
    <w:tblStylePr w:type="band1Vert">
      <w:tblPr/>
      <w:tcPr>
        <w:shd w:val="clear" w:color="auto" w:fill="DAEDF3" w:themeFill="accent3" w:themeFillTint="66"/>
      </w:tcPr>
    </w:tblStylePr>
    <w:tblStylePr w:type="band1Horz">
      <w:tblPr/>
      <w:tcPr>
        <w:shd w:val="clear" w:color="auto" w:fill="D1E9F1" w:themeFill="accent3" w:themeFillTint="7F"/>
      </w:tcPr>
    </w:tblStylePr>
  </w:style>
  <w:style w:type="table" w:styleId="Kleurrijkearcering-accent2">
    <w:name w:val="Colorful Shading Accent 2"/>
    <w:basedOn w:val="Standaardtabel"/>
    <w:uiPriority w:val="71"/>
    <w:rsid w:val="00E07762"/>
    <w:pPr>
      <w:spacing w:line="240" w:lineRule="auto"/>
    </w:pPr>
    <w:rPr>
      <w:color w:val="3C3C3B" w:themeColor="text1"/>
    </w:rPr>
    <w:tblPr>
      <w:tblStyleRowBandSize w:val="1"/>
      <w:tblStyleColBandSize w:val="1"/>
      <w:tblBorders>
        <w:top w:val="single" w:sz="24" w:space="0" w:color="0086CD" w:themeColor="accent2"/>
        <w:left w:val="single" w:sz="4" w:space="0" w:color="0086CD" w:themeColor="accent2"/>
        <w:bottom w:val="single" w:sz="4" w:space="0" w:color="0086CD" w:themeColor="accent2"/>
        <w:right w:val="single" w:sz="4" w:space="0" w:color="0086CD" w:themeColor="accent2"/>
        <w:insideH w:val="single" w:sz="4" w:space="0" w:color="DBE1E6" w:themeColor="background1"/>
        <w:insideV w:val="single" w:sz="4" w:space="0" w:color="DBE1E6" w:themeColor="background1"/>
      </w:tblBorders>
    </w:tblPr>
    <w:tcPr>
      <w:shd w:val="clear" w:color="auto" w:fill="E1F4FF" w:themeFill="accent2" w:themeFillTint="19"/>
    </w:tcPr>
    <w:tblStylePr w:type="firstRow">
      <w:rPr>
        <w:b/>
        <w:bCs/>
      </w:rPr>
      <w:tblPr/>
      <w:tcPr>
        <w:tcBorders>
          <w:top w:val="nil"/>
          <w:left w:val="nil"/>
          <w:bottom w:val="single" w:sz="24" w:space="0" w:color="0086CD" w:themeColor="accent2"/>
          <w:right w:val="nil"/>
          <w:insideH w:val="nil"/>
          <w:insideV w:val="nil"/>
        </w:tcBorders>
        <w:shd w:val="clear" w:color="auto" w:fill="DBE1E6" w:themeFill="background1"/>
      </w:tcPr>
    </w:tblStylePr>
    <w:tblStylePr w:type="lastRow">
      <w:rPr>
        <w:b/>
        <w:bCs/>
        <w:color w:val="DBE1E6" w:themeColor="background1"/>
      </w:rPr>
      <w:tblPr/>
      <w:tcPr>
        <w:tcBorders>
          <w:top w:val="single" w:sz="6" w:space="0" w:color="DBE1E6" w:themeColor="background1"/>
        </w:tcBorders>
        <w:shd w:val="clear" w:color="auto" w:fill="00507B" w:themeFill="accent2" w:themeFillShade="99"/>
      </w:tcPr>
    </w:tblStylePr>
    <w:tblStylePr w:type="firstCol">
      <w:rPr>
        <w:color w:val="DBE1E6" w:themeColor="background1"/>
      </w:rPr>
      <w:tblPr/>
      <w:tcPr>
        <w:tcBorders>
          <w:top w:val="nil"/>
          <w:left w:val="nil"/>
          <w:bottom w:val="nil"/>
          <w:right w:val="nil"/>
          <w:insideH w:val="single" w:sz="4" w:space="0" w:color="00507B" w:themeColor="accent2" w:themeShade="99"/>
          <w:insideV w:val="nil"/>
        </w:tcBorders>
        <w:shd w:val="clear" w:color="auto" w:fill="00507B" w:themeFill="accent2" w:themeFillShade="99"/>
      </w:tcPr>
    </w:tblStylePr>
    <w:tblStylePr w:type="lastCol">
      <w:rPr>
        <w:color w:val="DBE1E6" w:themeColor="background1"/>
      </w:rPr>
      <w:tblPr/>
      <w:tcPr>
        <w:tcBorders>
          <w:top w:val="nil"/>
          <w:left w:val="nil"/>
          <w:bottom w:val="nil"/>
          <w:right w:val="nil"/>
          <w:insideH w:val="nil"/>
          <w:insideV w:val="nil"/>
        </w:tcBorders>
        <w:shd w:val="clear" w:color="auto" w:fill="00507B" w:themeFill="accent2" w:themeFillShade="99"/>
      </w:tcPr>
    </w:tblStylePr>
    <w:tblStylePr w:type="band1Vert">
      <w:tblPr/>
      <w:tcPr>
        <w:shd w:val="clear" w:color="auto" w:fill="85D4FF" w:themeFill="accent2" w:themeFillTint="66"/>
      </w:tcPr>
    </w:tblStylePr>
    <w:tblStylePr w:type="band1Horz">
      <w:tblPr/>
      <w:tcPr>
        <w:shd w:val="clear" w:color="auto" w:fill="67C9FF" w:themeFill="accent2" w:themeFillTint="7F"/>
      </w:tcPr>
    </w:tblStylePr>
    <w:tblStylePr w:type="neCell">
      <w:rPr>
        <w:color w:val="3C3C3B" w:themeColor="text1"/>
      </w:rPr>
    </w:tblStylePr>
    <w:tblStylePr w:type="nwCell">
      <w:rPr>
        <w:color w:val="3C3C3B" w:themeColor="text1"/>
      </w:rPr>
    </w:tblStylePr>
  </w:style>
  <w:style w:type="table" w:styleId="Kleurrijkearcering-accent1">
    <w:name w:val="Colorful Shading Accent 1"/>
    <w:basedOn w:val="Standaardtabel"/>
    <w:uiPriority w:val="71"/>
    <w:rsid w:val="00E07762"/>
    <w:pPr>
      <w:spacing w:line="240" w:lineRule="auto"/>
    </w:pPr>
    <w:rPr>
      <w:color w:val="3C3C3B" w:themeColor="text1"/>
    </w:rPr>
    <w:tblPr>
      <w:tblStyleRowBandSize w:val="1"/>
      <w:tblStyleColBandSize w:val="1"/>
      <w:tblBorders>
        <w:top w:val="single" w:sz="24" w:space="0" w:color="0086CD" w:themeColor="accent2"/>
        <w:left w:val="single" w:sz="4" w:space="0" w:color="42647E" w:themeColor="accent1"/>
        <w:bottom w:val="single" w:sz="4" w:space="0" w:color="42647E" w:themeColor="accent1"/>
        <w:right w:val="single" w:sz="4" w:space="0" w:color="42647E" w:themeColor="accent1"/>
        <w:insideH w:val="single" w:sz="4" w:space="0" w:color="DBE1E6" w:themeColor="background1"/>
        <w:insideV w:val="single" w:sz="4" w:space="0" w:color="DBE1E6" w:themeColor="background1"/>
      </w:tblBorders>
    </w:tblPr>
    <w:tcPr>
      <w:shd w:val="clear" w:color="auto" w:fill="EAEFF4" w:themeFill="accent1" w:themeFillTint="19"/>
    </w:tcPr>
    <w:tblStylePr w:type="firstRow">
      <w:rPr>
        <w:b/>
        <w:bCs/>
      </w:rPr>
      <w:tblPr/>
      <w:tcPr>
        <w:tcBorders>
          <w:top w:val="nil"/>
          <w:left w:val="nil"/>
          <w:bottom w:val="single" w:sz="24" w:space="0" w:color="0086CD" w:themeColor="accent2"/>
          <w:right w:val="nil"/>
          <w:insideH w:val="nil"/>
          <w:insideV w:val="nil"/>
        </w:tcBorders>
        <w:shd w:val="clear" w:color="auto" w:fill="DBE1E6" w:themeFill="background1"/>
      </w:tcPr>
    </w:tblStylePr>
    <w:tblStylePr w:type="lastRow">
      <w:rPr>
        <w:b/>
        <w:bCs/>
        <w:color w:val="DBE1E6" w:themeColor="background1"/>
      </w:rPr>
      <w:tblPr/>
      <w:tcPr>
        <w:tcBorders>
          <w:top w:val="single" w:sz="6" w:space="0" w:color="DBE1E6" w:themeColor="background1"/>
        </w:tcBorders>
        <w:shd w:val="clear" w:color="auto" w:fill="273B4B" w:themeFill="accent1" w:themeFillShade="99"/>
      </w:tcPr>
    </w:tblStylePr>
    <w:tblStylePr w:type="firstCol">
      <w:rPr>
        <w:color w:val="DBE1E6" w:themeColor="background1"/>
      </w:rPr>
      <w:tblPr/>
      <w:tcPr>
        <w:tcBorders>
          <w:top w:val="nil"/>
          <w:left w:val="nil"/>
          <w:bottom w:val="nil"/>
          <w:right w:val="nil"/>
          <w:insideH w:val="single" w:sz="4" w:space="0" w:color="273B4B" w:themeColor="accent1" w:themeShade="99"/>
          <w:insideV w:val="nil"/>
        </w:tcBorders>
        <w:shd w:val="clear" w:color="auto" w:fill="273B4B" w:themeFill="accent1" w:themeFillShade="99"/>
      </w:tcPr>
    </w:tblStylePr>
    <w:tblStylePr w:type="lastCol">
      <w:rPr>
        <w:color w:val="DBE1E6" w:themeColor="background1"/>
      </w:rPr>
      <w:tblPr/>
      <w:tcPr>
        <w:tcBorders>
          <w:top w:val="nil"/>
          <w:left w:val="nil"/>
          <w:bottom w:val="nil"/>
          <w:right w:val="nil"/>
          <w:insideH w:val="nil"/>
          <w:insideV w:val="nil"/>
        </w:tcBorders>
        <w:shd w:val="clear" w:color="auto" w:fill="273B4B" w:themeFill="accent1" w:themeFillShade="99"/>
      </w:tcPr>
    </w:tblStylePr>
    <w:tblStylePr w:type="band1Vert">
      <w:tblPr/>
      <w:tcPr>
        <w:shd w:val="clear" w:color="auto" w:fill="ABC1D3" w:themeFill="accent1" w:themeFillTint="66"/>
      </w:tcPr>
    </w:tblStylePr>
    <w:tblStylePr w:type="band1Horz">
      <w:tblPr/>
      <w:tcPr>
        <w:shd w:val="clear" w:color="auto" w:fill="96B2C8" w:themeFill="accent1" w:themeFillTint="7F"/>
      </w:tcPr>
    </w:tblStylePr>
    <w:tblStylePr w:type="neCell">
      <w:rPr>
        <w:color w:val="3C3C3B" w:themeColor="text1"/>
      </w:rPr>
    </w:tblStylePr>
    <w:tblStylePr w:type="nwCell">
      <w:rPr>
        <w:color w:val="3C3C3B" w:themeColor="text1"/>
      </w:rPr>
    </w:tblStylePr>
  </w:style>
  <w:style w:type="table" w:styleId="Kleurrijkraster-accent6">
    <w:name w:val="Colorful Grid Accent 6"/>
    <w:basedOn w:val="Standaardtabel"/>
    <w:uiPriority w:val="73"/>
    <w:rsid w:val="00E07762"/>
    <w:pPr>
      <w:spacing w:line="240" w:lineRule="auto"/>
    </w:pPr>
    <w:rPr>
      <w:color w:val="3C3C3B" w:themeColor="text1"/>
    </w:rPr>
    <w:tblPr>
      <w:tblStyleRowBandSize w:val="1"/>
      <w:tblStyleColBandSize w:val="1"/>
      <w:tblBorders>
        <w:insideH w:val="single" w:sz="4" w:space="0" w:color="DBE1E6" w:themeColor="background1"/>
      </w:tblBorders>
    </w:tblPr>
    <w:tcPr>
      <w:shd w:val="clear" w:color="auto" w:fill="F4F6EC" w:themeFill="accent6" w:themeFillTint="33"/>
    </w:tcPr>
    <w:tblStylePr w:type="firstRow">
      <w:rPr>
        <w:b/>
        <w:bCs/>
      </w:rPr>
      <w:tblPr/>
      <w:tcPr>
        <w:shd w:val="clear" w:color="auto" w:fill="E9EEDA" w:themeFill="accent6" w:themeFillTint="66"/>
      </w:tcPr>
    </w:tblStylePr>
    <w:tblStylePr w:type="lastRow">
      <w:rPr>
        <w:b/>
        <w:bCs/>
        <w:color w:val="3C3C3B" w:themeColor="text1"/>
      </w:rPr>
      <w:tblPr/>
      <w:tcPr>
        <w:shd w:val="clear" w:color="auto" w:fill="E9EEDA" w:themeFill="accent6" w:themeFillTint="66"/>
      </w:tcPr>
    </w:tblStylePr>
    <w:tblStylePr w:type="firstCol">
      <w:rPr>
        <w:color w:val="DBE1E6" w:themeColor="background1"/>
      </w:rPr>
      <w:tblPr/>
      <w:tcPr>
        <w:shd w:val="clear" w:color="auto" w:fill="A1B863" w:themeFill="accent6" w:themeFillShade="BF"/>
      </w:tcPr>
    </w:tblStylePr>
    <w:tblStylePr w:type="lastCol">
      <w:rPr>
        <w:color w:val="DBE1E6" w:themeColor="background1"/>
      </w:rPr>
      <w:tblPr/>
      <w:tcPr>
        <w:shd w:val="clear" w:color="auto" w:fill="A1B863" w:themeFill="accent6" w:themeFillShade="BF"/>
      </w:tcPr>
    </w:tblStylePr>
    <w:tblStylePr w:type="band1Vert">
      <w:tblPr/>
      <w:tcPr>
        <w:shd w:val="clear" w:color="auto" w:fill="E4EAD2" w:themeFill="accent6" w:themeFillTint="7F"/>
      </w:tcPr>
    </w:tblStylePr>
    <w:tblStylePr w:type="band1Horz">
      <w:tblPr/>
      <w:tcPr>
        <w:shd w:val="clear" w:color="auto" w:fill="E4EAD2" w:themeFill="accent6" w:themeFillTint="7F"/>
      </w:tcPr>
    </w:tblStylePr>
  </w:style>
  <w:style w:type="table" w:styleId="Kleurrijkraster-accent5">
    <w:name w:val="Colorful Grid Accent 5"/>
    <w:basedOn w:val="Standaardtabel"/>
    <w:uiPriority w:val="73"/>
    <w:rsid w:val="00E07762"/>
    <w:pPr>
      <w:spacing w:line="240" w:lineRule="auto"/>
    </w:pPr>
    <w:rPr>
      <w:color w:val="3C3C3B" w:themeColor="text1"/>
    </w:rPr>
    <w:tblPr>
      <w:tblStyleRowBandSize w:val="1"/>
      <w:tblStyleColBandSize w:val="1"/>
      <w:tblBorders>
        <w:insideH w:val="single" w:sz="4" w:space="0" w:color="DBE1E6" w:themeColor="background1"/>
      </w:tblBorders>
    </w:tblPr>
    <w:tcPr>
      <w:shd w:val="clear" w:color="auto" w:fill="EAF4EE" w:themeFill="accent5" w:themeFillTint="33"/>
    </w:tcPr>
    <w:tblStylePr w:type="firstRow">
      <w:rPr>
        <w:b/>
        <w:bCs/>
      </w:rPr>
      <w:tblPr/>
      <w:tcPr>
        <w:shd w:val="clear" w:color="auto" w:fill="D6EADD" w:themeFill="accent5" w:themeFillTint="66"/>
      </w:tcPr>
    </w:tblStylePr>
    <w:tblStylePr w:type="lastRow">
      <w:rPr>
        <w:b/>
        <w:bCs/>
        <w:color w:val="3C3C3B" w:themeColor="text1"/>
      </w:rPr>
      <w:tblPr/>
      <w:tcPr>
        <w:shd w:val="clear" w:color="auto" w:fill="D6EADD" w:themeFill="accent5" w:themeFillTint="66"/>
      </w:tcPr>
    </w:tblStylePr>
    <w:tblStylePr w:type="firstCol">
      <w:rPr>
        <w:color w:val="DBE1E6" w:themeColor="background1"/>
      </w:rPr>
      <w:tblPr/>
      <w:tcPr>
        <w:shd w:val="clear" w:color="auto" w:fill="5FAD7B" w:themeFill="accent5" w:themeFillShade="BF"/>
      </w:tcPr>
    </w:tblStylePr>
    <w:tblStylePr w:type="lastCol">
      <w:rPr>
        <w:color w:val="DBE1E6" w:themeColor="background1"/>
      </w:rPr>
      <w:tblPr/>
      <w:tcPr>
        <w:shd w:val="clear" w:color="auto" w:fill="5FAD7B" w:themeFill="accent5" w:themeFillShade="BF"/>
      </w:tcPr>
    </w:tblStylePr>
    <w:tblStylePr w:type="band1Vert">
      <w:tblPr/>
      <w:tcPr>
        <w:shd w:val="clear" w:color="auto" w:fill="CDE5D5" w:themeFill="accent5" w:themeFillTint="7F"/>
      </w:tcPr>
    </w:tblStylePr>
    <w:tblStylePr w:type="band1Horz">
      <w:tblPr/>
      <w:tcPr>
        <w:shd w:val="clear" w:color="auto" w:fill="CDE5D5" w:themeFill="accent5" w:themeFillTint="7F"/>
      </w:tcPr>
    </w:tblStylePr>
  </w:style>
  <w:style w:type="table" w:styleId="Kleurrijkraster-accent4">
    <w:name w:val="Colorful Grid Accent 4"/>
    <w:basedOn w:val="Standaardtabel"/>
    <w:uiPriority w:val="73"/>
    <w:rsid w:val="00E07762"/>
    <w:pPr>
      <w:spacing w:line="240" w:lineRule="auto"/>
    </w:pPr>
    <w:rPr>
      <w:color w:val="3C3C3B" w:themeColor="text1"/>
    </w:rPr>
    <w:tblPr>
      <w:tblStyleRowBandSize w:val="1"/>
      <w:tblStyleColBandSize w:val="1"/>
      <w:tblBorders>
        <w:insideH w:val="single" w:sz="4" w:space="0" w:color="DBE1E6" w:themeColor="background1"/>
      </w:tblBorders>
    </w:tblPr>
    <w:tcPr>
      <w:shd w:val="clear" w:color="auto" w:fill="D0F4F0" w:themeFill="accent4" w:themeFillTint="33"/>
    </w:tcPr>
    <w:tblStylePr w:type="firstRow">
      <w:rPr>
        <w:b/>
        <w:bCs/>
      </w:rPr>
      <w:tblPr/>
      <w:tcPr>
        <w:shd w:val="clear" w:color="auto" w:fill="A1E9E2" w:themeFill="accent4" w:themeFillTint="66"/>
      </w:tcPr>
    </w:tblStylePr>
    <w:tblStylePr w:type="lastRow">
      <w:rPr>
        <w:b/>
        <w:bCs/>
        <w:color w:val="3C3C3B" w:themeColor="text1"/>
      </w:rPr>
      <w:tblPr/>
      <w:tcPr>
        <w:shd w:val="clear" w:color="auto" w:fill="A1E9E2" w:themeFill="accent4" w:themeFillTint="66"/>
      </w:tcPr>
    </w:tblStylePr>
    <w:tblStylePr w:type="firstCol">
      <w:rPr>
        <w:color w:val="DBE1E6" w:themeColor="background1"/>
      </w:rPr>
      <w:tblPr/>
      <w:tcPr>
        <w:shd w:val="clear" w:color="auto" w:fill="1F867D" w:themeFill="accent4" w:themeFillShade="BF"/>
      </w:tcPr>
    </w:tblStylePr>
    <w:tblStylePr w:type="lastCol">
      <w:rPr>
        <w:color w:val="DBE1E6" w:themeColor="background1"/>
      </w:rPr>
      <w:tblPr/>
      <w:tcPr>
        <w:shd w:val="clear" w:color="auto" w:fill="1F867D" w:themeFill="accent4" w:themeFillShade="BF"/>
      </w:tcPr>
    </w:tblStylePr>
    <w:tblStylePr w:type="band1Vert">
      <w:tblPr/>
      <w:tcPr>
        <w:shd w:val="clear" w:color="auto" w:fill="8AE3DB" w:themeFill="accent4" w:themeFillTint="7F"/>
      </w:tcPr>
    </w:tblStylePr>
    <w:tblStylePr w:type="band1Horz">
      <w:tblPr/>
      <w:tcPr>
        <w:shd w:val="clear" w:color="auto" w:fill="8AE3DB" w:themeFill="accent4" w:themeFillTint="7F"/>
      </w:tcPr>
    </w:tblStylePr>
  </w:style>
  <w:style w:type="table" w:styleId="Kleurrijkraster-accent3">
    <w:name w:val="Colorful Grid Accent 3"/>
    <w:basedOn w:val="Standaardtabel"/>
    <w:uiPriority w:val="73"/>
    <w:rsid w:val="00E07762"/>
    <w:pPr>
      <w:spacing w:line="240" w:lineRule="auto"/>
    </w:pPr>
    <w:rPr>
      <w:color w:val="3C3C3B" w:themeColor="text1"/>
    </w:rPr>
    <w:tblPr>
      <w:tblStyleRowBandSize w:val="1"/>
      <w:tblStyleColBandSize w:val="1"/>
      <w:tblBorders>
        <w:insideH w:val="single" w:sz="4" w:space="0" w:color="DBE1E6" w:themeColor="background1"/>
      </w:tblBorders>
    </w:tblPr>
    <w:tcPr>
      <w:shd w:val="clear" w:color="auto" w:fill="ECF6F9" w:themeFill="accent3" w:themeFillTint="33"/>
    </w:tcPr>
    <w:tblStylePr w:type="firstRow">
      <w:rPr>
        <w:b/>
        <w:bCs/>
      </w:rPr>
      <w:tblPr/>
      <w:tcPr>
        <w:shd w:val="clear" w:color="auto" w:fill="DAEDF3" w:themeFill="accent3" w:themeFillTint="66"/>
      </w:tcPr>
    </w:tblStylePr>
    <w:tblStylePr w:type="lastRow">
      <w:rPr>
        <w:b/>
        <w:bCs/>
        <w:color w:val="3C3C3B" w:themeColor="text1"/>
      </w:rPr>
      <w:tblPr/>
      <w:tcPr>
        <w:shd w:val="clear" w:color="auto" w:fill="DAEDF3" w:themeFill="accent3" w:themeFillTint="66"/>
      </w:tcPr>
    </w:tblStylePr>
    <w:tblStylePr w:type="firstCol">
      <w:rPr>
        <w:color w:val="DBE1E6" w:themeColor="background1"/>
      </w:rPr>
      <w:tblPr/>
      <w:tcPr>
        <w:shd w:val="clear" w:color="auto" w:fill="58B0CC" w:themeFill="accent3" w:themeFillShade="BF"/>
      </w:tcPr>
    </w:tblStylePr>
    <w:tblStylePr w:type="lastCol">
      <w:rPr>
        <w:color w:val="DBE1E6" w:themeColor="background1"/>
      </w:rPr>
      <w:tblPr/>
      <w:tcPr>
        <w:shd w:val="clear" w:color="auto" w:fill="58B0CC" w:themeFill="accent3" w:themeFillShade="BF"/>
      </w:tcPr>
    </w:tblStylePr>
    <w:tblStylePr w:type="band1Vert">
      <w:tblPr/>
      <w:tcPr>
        <w:shd w:val="clear" w:color="auto" w:fill="D1E9F1" w:themeFill="accent3" w:themeFillTint="7F"/>
      </w:tcPr>
    </w:tblStylePr>
    <w:tblStylePr w:type="band1Horz">
      <w:tblPr/>
      <w:tcPr>
        <w:shd w:val="clear" w:color="auto" w:fill="D1E9F1" w:themeFill="accent3" w:themeFillTint="7F"/>
      </w:tcPr>
    </w:tblStylePr>
  </w:style>
  <w:style w:type="table" w:styleId="Kleurrijkraster-accent2">
    <w:name w:val="Colorful Grid Accent 2"/>
    <w:basedOn w:val="Standaardtabel"/>
    <w:uiPriority w:val="73"/>
    <w:rsid w:val="00E07762"/>
    <w:pPr>
      <w:spacing w:line="240" w:lineRule="auto"/>
    </w:pPr>
    <w:rPr>
      <w:color w:val="3C3C3B" w:themeColor="text1"/>
    </w:rPr>
    <w:tblPr>
      <w:tblStyleRowBandSize w:val="1"/>
      <w:tblStyleColBandSize w:val="1"/>
      <w:tblBorders>
        <w:insideH w:val="single" w:sz="4" w:space="0" w:color="DBE1E6" w:themeColor="background1"/>
      </w:tblBorders>
    </w:tblPr>
    <w:tcPr>
      <w:shd w:val="clear" w:color="auto" w:fill="C2E9FF" w:themeFill="accent2" w:themeFillTint="33"/>
    </w:tcPr>
    <w:tblStylePr w:type="firstRow">
      <w:rPr>
        <w:b/>
        <w:bCs/>
      </w:rPr>
      <w:tblPr/>
      <w:tcPr>
        <w:shd w:val="clear" w:color="auto" w:fill="85D4FF" w:themeFill="accent2" w:themeFillTint="66"/>
      </w:tcPr>
    </w:tblStylePr>
    <w:tblStylePr w:type="lastRow">
      <w:rPr>
        <w:b/>
        <w:bCs/>
        <w:color w:val="3C3C3B" w:themeColor="text1"/>
      </w:rPr>
      <w:tblPr/>
      <w:tcPr>
        <w:shd w:val="clear" w:color="auto" w:fill="85D4FF" w:themeFill="accent2" w:themeFillTint="66"/>
      </w:tcPr>
    </w:tblStylePr>
    <w:tblStylePr w:type="firstCol">
      <w:rPr>
        <w:color w:val="DBE1E6" w:themeColor="background1"/>
      </w:rPr>
      <w:tblPr/>
      <w:tcPr>
        <w:shd w:val="clear" w:color="auto" w:fill="006399" w:themeFill="accent2" w:themeFillShade="BF"/>
      </w:tcPr>
    </w:tblStylePr>
    <w:tblStylePr w:type="lastCol">
      <w:rPr>
        <w:color w:val="DBE1E6" w:themeColor="background1"/>
      </w:rPr>
      <w:tblPr/>
      <w:tcPr>
        <w:shd w:val="clear" w:color="auto" w:fill="006399" w:themeFill="accent2" w:themeFillShade="BF"/>
      </w:tcPr>
    </w:tblStylePr>
    <w:tblStylePr w:type="band1Vert">
      <w:tblPr/>
      <w:tcPr>
        <w:shd w:val="clear" w:color="auto" w:fill="67C9FF" w:themeFill="accent2" w:themeFillTint="7F"/>
      </w:tcPr>
    </w:tblStylePr>
    <w:tblStylePr w:type="band1Horz">
      <w:tblPr/>
      <w:tcPr>
        <w:shd w:val="clear" w:color="auto" w:fill="67C9FF" w:themeFill="accent2" w:themeFillTint="7F"/>
      </w:tcPr>
    </w:tblStylePr>
  </w:style>
  <w:style w:type="table" w:styleId="Kleurrijkraster-accent1">
    <w:name w:val="Colorful Grid Accent 1"/>
    <w:basedOn w:val="Standaardtabel"/>
    <w:uiPriority w:val="73"/>
    <w:rsid w:val="00E07762"/>
    <w:pPr>
      <w:spacing w:line="240" w:lineRule="auto"/>
    </w:pPr>
    <w:rPr>
      <w:color w:val="3C3C3B" w:themeColor="text1"/>
    </w:rPr>
    <w:tblPr>
      <w:tblStyleRowBandSize w:val="1"/>
      <w:tblStyleColBandSize w:val="1"/>
      <w:tblBorders>
        <w:insideH w:val="single" w:sz="4" w:space="0" w:color="DBE1E6" w:themeColor="background1"/>
      </w:tblBorders>
    </w:tblPr>
    <w:tcPr>
      <w:shd w:val="clear" w:color="auto" w:fill="D5E0E9" w:themeFill="accent1" w:themeFillTint="33"/>
    </w:tcPr>
    <w:tblStylePr w:type="firstRow">
      <w:rPr>
        <w:b/>
        <w:bCs/>
      </w:rPr>
      <w:tblPr/>
      <w:tcPr>
        <w:shd w:val="clear" w:color="auto" w:fill="ABC1D3" w:themeFill="accent1" w:themeFillTint="66"/>
      </w:tcPr>
    </w:tblStylePr>
    <w:tblStylePr w:type="lastRow">
      <w:rPr>
        <w:b/>
        <w:bCs/>
        <w:color w:val="3C3C3B" w:themeColor="text1"/>
      </w:rPr>
      <w:tblPr/>
      <w:tcPr>
        <w:shd w:val="clear" w:color="auto" w:fill="ABC1D3" w:themeFill="accent1" w:themeFillTint="66"/>
      </w:tcPr>
    </w:tblStylePr>
    <w:tblStylePr w:type="firstCol">
      <w:rPr>
        <w:color w:val="DBE1E6" w:themeColor="background1"/>
      </w:rPr>
      <w:tblPr/>
      <w:tcPr>
        <w:shd w:val="clear" w:color="auto" w:fill="314A5E" w:themeFill="accent1" w:themeFillShade="BF"/>
      </w:tcPr>
    </w:tblStylePr>
    <w:tblStylePr w:type="lastCol">
      <w:rPr>
        <w:color w:val="DBE1E6" w:themeColor="background1"/>
      </w:rPr>
      <w:tblPr/>
      <w:tcPr>
        <w:shd w:val="clear" w:color="auto" w:fill="314A5E" w:themeFill="accent1" w:themeFillShade="BF"/>
      </w:tcPr>
    </w:tblStylePr>
    <w:tblStylePr w:type="band1Vert">
      <w:tblPr/>
      <w:tcPr>
        <w:shd w:val="clear" w:color="auto" w:fill="96B2C8" w:themeFill="accent1" w:themeFillTint="7F"/>
      </w:tcPr>
    </w:tblStylePr>
    <w:tblStylePr w:type="band1Horz">
      <w:tblPr/>
      <w:tcPr>
        <w:shd w:val="clear" w:color="auto" w:fill="96B2C8"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C9D6A5" w:themeColor="accent6"/>
        <w:left w:val="single" w:sz="8" w:space="0" w:color="C9D6A5" w:themeColor="accent6"/>
        <w:bottom w:val="single" w:sz="8" w:space="0" w:color="C9D6A5" w:themeColor="accent6"/>
        <w:right w:val="single" w:sz="8" w:space="0" w:color="C9D6A5" w:themeColor="accent6"/>
      </w:tblBorders>
    </w:tblPr>
    <w:tblStylePr w:type="firstRow">
      <w:rPr>
        <w:sz w:val="24"/>
        <w:szCs w:val="24"/>
      </w:rPr>
      <w:tblPr/>
      <w:tcPr>
        <w:tcBorders>
          <w:top w:val="nil"/>
          <w:left w:val="nil"/>
          <w:bottom w:val="single" w:sz="24" w:space="0" w:color="C9D6A5" w:themeColor="accent6"/>
          <w:right w:val="nil"/>
          <w:insideH w:val="nil"/>
          <w:insideV w:val="nil"/>
        </w:tcBorders>
        <w:shd w:val="clear" w:color="auto" w:fill="DBE1E6" w:themeFill="background1"/>
      </w:tcPr>
    </w:tblStylePr>
    <w:tblStylePr w:type="lastRow">
      <w:tblPr/>
      <w:tcPr>
        <w:tcBorders>
          <w:top w:val="single" w:sz="8" w:space="0" w:color="C9D6A5" w:themeColor="accent6"/>
          <w:left w:val="nil"/>
          <w:bottom w:val="nil"/>
          <w:right w:val="nil"/>
          <w:insideH w:val="nil"/>
          <w:insideV w:val="nil"/>
        </w:tcBorders>
        <w:shd w:val="clear" w:color="auto" w:fill="DBE1E6" w:themeFill="background1"/>
      </w:tcPr>
    </w:tblStylePr>
    <w:tblStylePr w:type="firstCol">
      <w:tblPr/>
      <w:tcPr>
        <w:tcBorders>
          <w:top w:val="nil"/>
          <w:left w:val="nil"/>
          <w:bottom w:val="nil"/>
          <w:right w:val="single" w:sz="8" w:space="0" w:color="C9D6A5" w:themeColor="accent6"/>
          <w:insideH w:val="nil"/>
          <w:insideV w:val="nil"/>
        </w:tcBorders>
        <w:shd w:val="clear" w:color="auto" w:fill="DBE1E6" w:themeFill="background1"/>
      </w:tcPr>
    </w:tblStylePr>
    <w:tblStylePr w:type="lastCol">
      <w:tblPr/>
      <w:tcPr>
        <w:tcBorders>
          <w:top w:val="nil"/>
          <w:left w:val="single" w:sz="8" w:space="0" w:color="C9D6A5" w:themeColor="accent6"/>
          <w:bottom w:val="nil"/>
          <w:right w:val="nil"/>
          <w:insideH w:val="nil"/>
          <w:insideV w:val="nil"/>
        </w:tcBorders>
        <w:shd w:val="clear" w:color="auto" w:fill="DBE1E6" w:themeFill="background1"/>
      </w:tcPr>
    </w:tblStylePr>
    <w:tblStylePr w:type="band1Vert">
      <w:tblPr/>
      <w:tcPr>
        <w:tcBorders>
          <w:left w:val="nil"/>
          <w:right w:val="nil"/>
          <w:insideH w:val="nil"/>
          <w:insideV w:val="nil"/>
        </w:tcBorders>
        <w:shd w:val="clear" w:color="auto" w:fill="F1F4E8" w:themeFill="accent6" w:themeFillTint="3F"/>
      </w:tcPr>
    </w:tblStylePr>
    <w:tblStylePr w:type="band1Horz">
      <w:tblPr/>
      <w:tcPr>
        <w:tcBorders>
          <w:top w:val="nil"/>
          <w:bottom w:val="nil"/>
          <w:insideH w:val="nil"/>
          <w:insideV w:val="nil"/>
        </w:tcBorders>
        <w:shd w:val="clear" w:color="auto" w:fill="F1F4E8" w:themeFill="accent6" w:themeFillTint="3F"/>
      </w:tcPr>
    </w:tblStylePr>
    <w:tblStylePr w:type="nwCell">
      <w:tblPr/>
      <w:tcPr>
        <w:shd w:val="clear" w:color="auto" w:fill="DBE1E6"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9BCCAD" w:themeColor="accent5"/>
        <w:left w:val="single" w:sz="8" w:space="0" w:color="9BCCAD" w:themeColor="accent5"/>
        <w:bottom w:val="single" w:sz="8" w:space="0" w:color="9BCCAD" w:themeColor="accent5"/>
        <w:right w:val="single" w:sz="8" w:space="0" w:color="9BCCAD" w:themeColor="accent5"/>
      </w:tblBorders>
    </w:tblPr>
    <w:tblStylePr w:type="firstRow">
      <w:rPr>
        <w:sz w:val="24"/>
        <w:szCs w:val="24"/>
      </w:rPr>
      <w:tblPr/>
      <w:tcPr>
        <w:tcBorders>
          <w:top w:val="nil"/>
          <w:left w:val="nil"/>
          <w:bottom w:val="single" w:sz="24" w:space="0" w:color="9BCCAD" w:themeColor="accent5"/>
          <w:right w:val="nil"/>
          <w:insideH w:val="nil"/>
          <w:insideV w:val="nil"/>
        </w:tcBorders>
        <w:shd w:val="clear" w:color="auto" w:fill="DBE1E6" w:themeFill="background1"/>
      </w:tcPr>
    </w:tblStylePr>
    <w:tblStylePr w:type="lastRow">
      <w:tblPr/>
      <w:tcPr>
        <w:tcBorders>
          <w:top w:val="single" w:sz="8" w:space="0" w:color="9BCCAD" w:themeColor="accent5"/>
          <w:left w:val="nil"/>
          <w:bottom w:val="nil"/>
          <w:right w:val="nil"/>
          <w:insideH w:val="nil"/>
          <w:insideV w:val="nil"/>
        </w:tcBorders>
        <w:shd w:val="clear" w:color="auto" w:fill="DBE1E6" w:themeFill="background1"/>
      </w:tcPr>
    </w:tblStylePr>
    <w:tblStylePr w:type="firstCol">
      <w:tblPr/>
      <w:tcPr>
        <w:tcBorders>
          <w:top w:val="nil"/>
          <w:left w:val="nil"/>
          <w:bottom w:val="nil"/>
          <w:right w:val="single" w:sz="8" w:space="0" w:color="9BCCAD" w:themeColor="accent5"/>
          <w:insideH w:val="nil"/>
          <w:insideV w:val="nil"/>
        </w:tcBorders>
        <w:shd w:val="clear" w:color="auto" w:fill="DBE1E6" w:themeFill="background1"/>
      </w:tcPr>
    </w:tblStylePr>
    <w:tblStylePr w:type="lastCol">
      <w:tblPr/>
      <w:tcPr>
        <w:tcBorders>
          <w:top w:val="nil"/>
          <w:left w:val="single" w:sz="8" w:space="0" w:color="9BCCAD" w:themeColor="accent5"/>
          <w:bottom w:val="nil"/>
          <w:right w:val="nil"/>
          <w:insideH w:val="nil"/>
          <w:insideV w:val="nil"/>
        </w:tcBorders>
        <w:shd w:val="clear" w:color="auto" w:fill="DBE1E6" w:themeFill="background1"/>
      </w:tcPr>
    </w:tblStylePr>
    <w:tblStylePr w:type="band1Vert">
      <w:tblPr/>
      <w:tcPr>
        <w:tcBorders>
          <w:left w:val="nil"/>
          <w:right w:val="nil"/>
          <w:insideH w:val="nil"/>
          <w:insideV w:val="nil"/>
        </w:tcBorders>
        <w:shd w:val="clear" w:color="auto" w:fill="E6F2EA" w:themeFill="accent5" w:themeFillTint="3F"/>
      </w:tcPr>
    </w:tblStylePr>
    <w:tblStylePr w:type="band1Horz">
      <w:tblPr/>
      <w:tcPr>
        <w:tcBorders>
          <w:top w:val="nil"/>
          <w:bottom w:val="nil"/>
          <w:insideH w:val="nil"/>
          <w:insideV w:val="nil"/>
        </w:tcBorders>
        <w:shd w:val="clear" w:color="auto" w:fill="E6F2EA" w:themeFill="accent5" w:themeFillTint="3F"/>
      </w:tcPr>
    </w:tblStylePr>
    <w:tblStylePr w:type="nwCell">
      <w:tblPr/>
      <w:tcPr>
        <w:shd w:val="clear" w:color="auto" w:fill="DBE1E6"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2AB4A8" w:themeColor="accent4"/>
        <w:left w:val="single" w:sz="8" w:space="0" w:color="2AB4A8" w:themeColor="accent4"/>
        <w:bottom w:val="single" w:sz="8" w:space="0" w:color="2AB4A8" w:themeColor="accent4"/>
        <w:right w:val="single" w:sz="8" w:space="0" w:color="2AB4A8" w:themeColor="accent4"/>
      </w:tblBorders>
    </w:tblPr>
    <w:tblStylePr w:type="firstRow">
      <w:rPr>
        <w:sz w:val="24"/>
        <w:szCs w:val="24"/>
      </w:rPr>
      <w:tblPr/>
      <w:tcPr>
        <w:tcBorders>
          <w:top w:val="nil"/>
          <w:left w:val="nil"/>
          <w:bottom w:val="single" w:sz="24" w:space="0" w:color="2AB4A8" w:themeColor="accent4"/>
          <w:right w:val="nil"/>
          <w:insideH w:val="nil"/>
          <w:insideV w:val="nil"/>
        </w:tcBorders>
        <w:shd w:val="clear" w:color="auto" w:fill="DBE1E6" w:themeFill="background1"/>
      </w:tcPr>
    </w:tblStylePr>
    <w:tblStylePr w:type="lastRow">
      <w:tblPr/>
      <w:tcPr>
        <w:tcBorders>
          <w:top w:val="single" w:sz="8" w:space="0" w:color="2AB4A8" w:themeColor="accent4"/>
          <w:left w:val="nil"/>
          <w:bottom w:val="nil"/>
          <w:right w:val="nil"/>
          <w:insideH w:val="nil"/>
          <w:insideV w:val="nil"/>
        </w:tcBorders>
        <w:shd w:val="clear" w:color="auto" w:fill="DBE1E6" w:themeFill="background1"/>
      </w:tcPr>
    </w:tblStylePr>
    <w:tblStylePr w:type="firstCol">
      <w:tblPr/>
      <w:tcPr>
        <w:tcBorders>
          <w:top w:val="nil"/>
          <w:left w:val="nil"/>
          <w:bottom w:val="nil"/>
          <w:right w:val="single" w:sz="8" w:space="0" w:color="2AB4A8" w:themeColor="accent4"/>
          <w:insideH w:val="nil"/>
          <w:insideV w:val="nil"/>
        </w:tcBorders>
        <w:shd w:val="clear" w:color="auto" w:fill="DBE1E6" w:themeFill="background1"/>
      </w:tcPr>
    </w:tblStylePr>
    <w:tblStylePr w:type="lastCol">
      <w:tblPr/>
      <w:tcPr>
        <w:tcBorders>
          <w:top w:val="nil"/>
          <w:left w:val="single" w:sz="8" w:space="0" w:color="2AB4A8" w:themeColor="accent4"/>
          <w:bottom w:val="nil"/>
          <w:right w:val="nil"/>
          <w:insideH w:val="nil"/>
          <w:insideV w:val="nil"/>
        </w:tcBorders>
        <w:shd w:val="clear" w:color="auto" w:fill="DBE1E6" w:themeFill="background1"/>
      </w:tcPr>
    </w:tblStylePr>
    <w:tblStylePr w:type="band1Vert">
      <w:tblPr/>
      <w:tcPr>
        <w:tcBorders>
          <w:left w:val="nil"/>
          <w:right w:val="nil"/>
          <w:insideH w:val="nil"/>
          <w:insideV w:val="nil"/>
        </w:tcBorders>
        <w:shd w:val="clear" w:color="auto" w:fill="C5F1ED" w:themeFill="accent4" w:themeFillTint="3F"/>
      </w:tcPr>
    </w:tblStylePr>
    <w:tblStylePr w:type="band1Horz">
      <w:tblPr/>
      <w:tcPr>
        <w:tcBorders>
          <w:top w:val="nil"/>
          <w:bottom w:val="nil"/>
          <w:insideH w:val="nil"/>
          <w:insideV w:val="nil"/>
        </w:tcBorders>
        <w:shd w:val="clear" w:color="auto" w:fill="C5F1ED" w:themeFill="accent4" w:themeFillTint="3F"/>
      </w:tcPr>
    </w:tblStylePr>
    <w:tblStylePr w:type="nwCell">
      <w:tblPr/>
      <w:tcPr>
        <w:shd w:val="clear" w:color="auto" w:fill="DBE1E6"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A4D4E3" w:themeColor="accent3"/>
        <w:left w:val="single" w:sz="8" w:space="0" w:color="A4D4E3" w:themeColor="accent3"/>
        <w:bottom w:val="single" w:sz="8" w:space="0" w:color="A4D4E3" w:themeColor="accent3"/>
        <w:right w:val="single" w:sz="8" w:space="0" w:color="A4D4E3" w:themeColor="accent3"/>
      </w:tblBorders>
    </w:tblPr>
    <w:tblStylePr w:type="firstRow">
      <w:rPr>
        <w:sz w:val="24"/>
        <w:szCs w:val="24"/>
      </w:rPr>
      <w:tblPr/>
      <w:tcPr>
        <w:tcBorders>
          <w:top w:val="nil"/>
          <w:left w:val="nil"/>
          <w:bottom w:val="single" w:sz="24" w:space="0" w:color="A4D4E3" w:themeColor="accent3"/>
          <w:right w:val="nil"/>
          <w:insideH w:val="nil"/>
          <w:insideV w:val="nil"/>
        </w:tcBorders>
        <w:shd w:val="clear" w:color="auto" w:fill="DBE1E6" w:themeFill="background1"/>
      </w:tcPr>
    </w:tblStylePr>
    <w:tblStylePr w:type="lastRow">
      <w:tblPr/>
      <w:tcPr>
        <w:tcBorders>
          <w:top w:val="single" w:sz="8" w:space="0" w:color="A4D4E3" w:themeColor="accent3"/>
          <w:left w:val="nil"/>
          <w:bottom w:val="nil"/>
          <w:right w:val="nil"/>
          <w:insideH w:val="nil"/>
          <w:insideV w:val="nil"/>
        </w:tcBorders>
        <w:shd w:val="clear" w:color="auto" w:fill="DBE1E6" w:themeFill="background1"/>
      </w:tcPr>
    </w:tblStylePr>
    <w:tblStylePr w:type="firstCol">
      <w:tblPr/>
      <w:tcPr>
        <w:tcBorders>
          <w:top w:val="nil"/>
          <w:left w:val="nil"/>
          <w:bottom w:val="nil"/>
          <w:right w:val="single" w:sz="8" w:space="0" w:color="A4D4E3" w:themeColor="accent3"/>
          <w:insideH w:val="nil"/>
          <w:insideV w:val="nil"/>
        </w:tcBorders>
        <w:shd w:val="clear" w:color="auto" w:fill="DBE1E6" w:themeFill="background1"/>
      </w:tcPr>
    </w:tblStylePr>
    <w:tblStylePr w:type="lastCol">
      <w:tblPr/>
      <w:tcPr>
        <w:tcBorders>
          <w:top w:val="nil"/>
          <w:left w:val="single" w:sz="8" w:space="0" w:color="A4D4E3" w:themeColor="accent3"/>
          <w:bottom w:val="nil"/>
          <w:right w:val="nil"/>
          <w:insideH w:val="nil"/>
          <w:insideV w:val="nil"/>
        </w:tcBorders>
        <w:shd w:val="clear" w:color="auto" w:fill="DBE1E6" w:themeFill="background1"/>
      </w:tcPr>
    </w:tblStylePr>
    <w:tblStylePr w:type="band1Vert">
      <w:tblPr/>
      <w:tcPr>
        <w:tcBorders>
          <w:left w:val="nil"/>
          <w:right w:val="nil"/>
          <w:insideH w:val="nil"/>
          <w:insideV w:val="nil"/>
        </w:tcBorders>
        <w:shd w:val="clear" w:color="auto" w:fill="E8F4F8" w:themeFill="accent3" w:themeFillTint="3F"/>
      </w:tcPr>
    </w:tblStylePr>
    <w:tblStylePr w:type="band1Horz">
      <w:tblPr/>
      <w:tcPr>
        <w:tcBorders>
          <w:top w:val="nil"/>
          <w:bottom w:val="nil"/>
          <w:insideH w:val="nil"/>
          <w:insideV w:val="nil"/>
        </w:tcBorders>
        <w:shd w:val="clear" w:color="auto" w:fill="E8F4F8" w:themeFill="accent3" w:themeFillTint="3F"/>
      </w:tcPr>
    </w:tblStylePr>
    <w:tblStylePr w:type="nwCell">
      <w:tblPr/>
      <w:tcPr>
        <w:shd w:val="clear" w:color="auto" w:fill="DBE1E6"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0086CD" w:themeColor="accent2"/>
        <w:left w:val="single" w:sz="8" w:space="0" w:color="0086CD" w:themeColor="accent2"/>
        <w:bottom w:val="single" w:sz="8" w:space="0" w:color="0086CD" w:themeColor="accent2"/>
        <w:right w:val="single" w:sz="8" w:space="0" w:color="0086CD" w:themeColor="accent2"/>
      </w:tblBorders>
    </w:tblPr>
    <w:tblStylePr w:type="firstRow">
      <w:rPr>
        <w:sz w:val="24"/>
        <w:szCs w:val="24"/>
      </w:rPr>
      <w:tblPr/>
      <w:tcPr>
        <w:tcBorders>
          <w:top w:val="nil"/>
          <w:left w:val="nil"/>
          <w:bottom w:val="single" w:sz="24" w:space="0" w:color="0086CD" w:themeColor="accent2"/>
          <w:right w:val="nil"/>
          <w:insideH w:val="nil"/>
          <w:insideV w:val="nil"/>
        </w:tcBorders>
        <w:shd w:val="clear" w:color="auto" w:fill="DBE1E6" w:themeFill="background1"/>
      </w:tcPr>
    </w:tblStylePr>
    <w:tblStylePr w:type="lastRow">
      <w:tblPr/>
      <w:tcPr>
        <w:tcBorders>
          <w:top w:val="single" w:sz="8" w:space="0" w:color="0086CD" w:themeColor="accent2"/>
          <w:left w:val="nil"/>
          <w:bottom w:val="nil"/>
          <w:right w:val="nil"/>
          <w:insideH w:val="nil"/>
          <w:insideV w:val="nil"/>
        </w:tcBorders>
        <w:shd w:val="clear" w:color="auto" w:fill="DBE1E6" w:themeFill="background1"/>
      </w:tcPr>
    </w:tblStylePr>
    <w:tblStylePr w:type="firstCol">
      <w:tblPr/>
      <w:tcPr>
        <w:tcBorders>
          <w:top w:val="nil"/>
          <w:left w:val="nil"/>
          <w:bottom w:val="nil"/>
          <w:right w:val="single" w:sz="8" w:space="0" w:color="0086CD" w:themeColor="accent2"/>
          <w:insideH w:val="nil"/>
          <w:insideV w:val="nil"/>
        </w:tcBorders>
        <w:shd w:val="clear" w:color="auto" w:fill="DBE1E6" w:themeFill="background1"/>
      </w:tcPr>
    </w:tblStylePr>
    <w:tblStylePr w:type="lastCol">
      <w:tblPr/>
      <w:tcPr>
        <w:tcBorders>
          <w:top w:val="nil"/>
          <w:left w:val="single" w:sz="8" w:space="0" w:color="0086CD" w:themeColor="accent2"/>
          <w:bottom w:val="nil"/>
          <w:right w:val="nil"/>
          <w:insideH w:val="nil"/>
          <w:insideV w:val="nil"/>
        </w:tcBorders>
        <w:shd w:val="clear" w:color="auto" w:fill="DBE1E6" w:themeFill="background1"/>
      </w:tcPr>
    </w:tblStylePr>
    <w:tblStylePr w:type="band1Vert">
      <w:tblPr/>
      <w:tcPr>
        <w:tcBorders>
          <w:left w:val="nil"/>
          <w:right w:val="nil"/>
          <w:insideH w:val="nil"/>
          <w:insideV w:val="nil"/>
        </w:tcBorders>
        <w:shd w:val="clear" w:color="auto" w:fill="B3E4FF" w:themeFill="accent2" w:themeFillTint="3F"/>
      </w:tcPr>
    </w:tblStylePr>
    <w:tblStylePr w:type="band1Horz">
      <w:tblPr/>
      <w:tcPr>
        <w:tcBorders>
          <w:top w:val="nil"/>
          <w:bottom w:val="nil"/>
          <w:insideH w:val="nil"/>
          <w:insideV w:val="nil"/>
        </w:tcBorders>
        <w:shd w:val="clear" w:color="auto" w:fill="B3E4FF" w:themeFill="accent2" w:themeFillTint="3F"/>
      </w:tcPr>
    </w:tblStylePr>
    <w:tblStylePr w:type="nwCell">
      <w:tblPr/>
      <w:tcPr>
        <w:shd w:val="clear" w:color="auto" w:fill="DBE1E6"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42647E" w:themeColor="accent1"/>
        <w:left w:val="single" w:sz="8" w:space="0" w:color="42647E" w:themeColor="accent1"/>
        <w:bottom w:val="single" w:sz="8" w:space="0" w:color="42647E" w:themeColor="accent1"/>
        <w:right w:val="single" w:sz="8" w:space="0" w:color="42647E" w:themeColor="accent1"/>
      </w:tblBorders>
    </w:tblPr>
    <w:tblStylePr w:type="firstRow">
      <w:rPr>
        <w:sz w:val="24"/>
        <w:szCs w:val="24"/>
      </w:rPr>
      <w:tblPr/>
      <w:tcPr>
        <w:tcBorders>
          <w:top w:val="nil"/>
          <w:left w:val="nil"/>
          <w:bottom w:val="single" w:sz="24" w:space="0" w:color="42647E" w:themeColor="accent1"/>
          <w:right w:val="nil"/>
          <w:insideH w:val="nil"/>
          <w:insideV w:val="nil"/>
        </w:tcBorders>
        <w:shd w:val="clear" w:color="auto" w:fill="DBE1E6" w:themeFill="background1"/>
      </w:tcPr>
    </w:tblStylePr>
    <w:tblStylePr w:type="lastRow">
      <w:tblPr/>
      <w:tcPr>
        <w:tcBorders>
          <w:top w:val="single" w:sz="8" w:space="0" w:color="42647E" w:themeColor="accent1"/>
          <w:left w:val="nil"/>
          <w:bottom w:val="nil"/>
          <w:right w:val="nil"/>
          <w:insideH w:val="nil"/>
          <w:insideV w:val="nil"/>
        </w:tcBorders>
        <w:shd w:val="clear" w:color="auto" w:fill="DBE1E6" w:themeFill="background1"/>
      </w:tcPr>
    </w:tblStylePr>
    <w:tblStylePr w:type="firstCol">
      <w:tblPr/>
      <w:tcPr>
        <w:tcBorders>
          <w:top w:val="nil"/>
          <w:left w:val="nil"/>
          <w:bottom w:val="nil"/>
          <w:right w:val="single" w:sz="8" w:space="0" w:color="42647E" w:themeColor="accent1"/>
          <w:insideH w:val="nil"/>
          <w:insideV w:val="nil"/>
        </w:tcBorders>
        <w:shd w:val="clear" w:color="auto" w:fill="DBE1E6" w:themeFill="background1"/>
      </w:tcPr>
    </w:tblStylePr>
    <w:tblStylePr w:type="lastCol">
      <w:tblPr/>
      <w:tcPr>
        <w:tcBorders>
          <w:top w:val="nil"/>
          <w:left w:val="single" w:sz="8" w:space="0" w:color="42647E" w:themeColor="accent1"/>
          <w:bottom w:val="nil"/>
          <w:right w:val="nil"/>
          <w:insideH w:val="nil"/>
          <w:insideV w:val="nil"/>
        </w:tcBorders>
        <w:shd w:val="clear" w:color="auto" w:fill="DBE1E6" w:themeFill="background1"/>
      </w:tcPr>
    </w:tblStylePr>
    <w:tblStylePr w:type="band1Vert">
      <w:tblPr/>
      <w:tcPr>
        <w:tcBorders>
          <w:left w:val="nil"/>
          <w:right w:val="nil"/>
          <w:insideH w:val="nil"/>
          <w:insideV w:val="nil"/>
        </w:tcBorders>
        <w:shd w:val="clear" w:color="auto" w:fill="CBD9E4" w:themeFill="accent1" w:themeFillTint="3F"/>
      </w:tcPr>
    </w:tblStylePr>
    <w:tblStylePr w:type="band1Horz">
      <w:tblPr/>
      <w:tcPr>
        <w:tcBorders>
          <w:top w:val="nil"/>
          <w:bottom w:val="nil"/>
          <w:insideH w:val="nil"/>
          <w:insideV w:val="nil"/>
        </w:tcBorders>
        <w:shd w:val="clear" w:color="auto" w:fill="CBD9E4" w:themeFill="accent1" w:themeFillTint="3F"/>
      </w:tcPr>
    </w:tblStylePr>
    <w:tblStylePr w:type="nwCell">
      <w:tblPr/>
      <w:tcPr>
        <w:shd w:val="clear" w:color="auto" w:fill="DBE1E6"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3C3C3B" w:themeColor="text1"/>
    </w:rPr>
    <w:tblPr>
      <w:tblStyleRowBandSize w:val="1"/>
      <w:tblStyleColBandSize w:val="1"/>
      <w:tblBorders>
        <w:top w:val="single" w:sz="8" w:space="0" w:color="C9D6A5" w:themeColor="accent6"/>
        <w:bottom w:val="single" w:sz="8" w:space="0" w:color="C9D6A5" w:themeColor="accent6"/>
      </w:tblBorders>
    </w:tblPr>
    <w:tblStylePr w:type="firstRow">
      <w:rPr>
        <w:rFonts w:asciiTheme="majorHAnsi" w:eastAsiaTheme="majorEastAsia" w:hAnsiTheme="majorHAnsi" w:cstheme="majorBidi"/>
      </w:rPr>
      <w:tblPr/>
      <w:tcPr>
        <w:tcBorders>
          <w:top w:val="nil"/>
          <w:bottom w:val="single" w:sz="8" w:space="0" w:color="C9D6A5" w:themeColor="accent6"/>
        </w:tcBorders>
      </w:tcPr>
    </w:tblStylePr>
    <w:tblStylePr w:type="lastRow">
      <w:rPr>
        <w:b/>
        <w:bCs/>
        <w:color w:val="E63329" w:themeColor="text2"/>
      </w:rPr>
      <w:tblPr/>
      <w:tcPr>
        <w:tcBorders>
          <w:top w:val="single" w:sz="8" w:space="0" w:color="C9D6A5" w:themeColor="accent6"/>
          <w:bottom w:val="single" w:sz="8" w:space="0" w:color="C9D6A5" w:themeColor="accent6"/>
        </w:tcBorders>
      </w:tcPr>
    </w:tblStylePr>
    <w:tblStylePr w:type="firstCol">
      <w:rPr>
        <w:b/>
        <w:bCs/>
      </w:rPr>
    </w:tblStylePr>
    <w:tblStylePr w:type="lastCol">
      <w:rPr>
        <w:b/>
        <w:bCs/>
      </w:rPr>
      <w:tblPr/>
      <w:tcPr>
        <w:tcBorders>
          <w:top w:val="single" w:sz="8" w:space="0" w:color="C9D6A5" w:themeColor="accent6"/>
          <w:bottom w:val="single" w:sz="8" w:space="0" w:color="C9D6A5" w:themeColor="accent6"/>
        </w:tcBorders>
      </w:tcPr>
    </w:tblStylePr>
    <w:tblStylePr w:type="band1Vert">
      <w:tblPr/>
      <w:tcPr>
        <w:shd w:val="clear" w:color="auto" w:fill="F1F4E8" w:themeFill="accent6" w:themeFillTint="3F"/>
      </w:tcPr>
    </w:tblStylePr>
    <w:tblStylePr w:type="band1Horz">
      <w:tblPr/>
      <w:tcPr>
        <w:shd w:val="clear" w:color="auto" w:fill="F1F4E8" w:themeFill="accent6" w:themeFillTint="3F"/>
      </w:tcPr>
    </w:tblStylePr>
  </w:style>
  <w:style w:type="table" w:styleId="Gemiddeldelijst1-accent5">
    <w:name w:val="Medium List 1 Accent 5"/>
    <w:basedOn w:val="Standaardtabel"/>
    <w:uiPriority w:val="65"/>
    <w:rsid w:val="00E07762"/>
    <w:pPr>
      <w:spacing w:line="240" w:lineRule="auto"/>
    </w:pPr>
    <w:rPr>
      <w:color w:val="3C3C3B" w:themeColor="text1"/>
    </w:rPr>
    <w:tblPr>
      <w:tblStyleRowBandSize w:val="1"/>
      <w:tblStyleColBandSize w:val="1"/>
      <w:tblBorders>
        <w:top w:val="single" w:sz="8" w:space="0" w:color="9BCCAD" w:themeColor="accent5"/>
        <w:bottom w:val="single" w:sz="8" w:space="0" w:color="9BCCAD" w:themeColor="accent5"/>
      </w:tblBorders>
    </w:tblPr>
    <w:tblStylePr w:type="firstRow">
      <w:rPr>
        <w:rFonts w:asciiTheme="majorHAnsi" w:eastAsiaTheme="majorEastAsia" w:hAnsiTheme="majorHAnsi" w:cstheme="majorBidi"/>
      </w:rPr>
      <w:tblPr/>
      <w:tcPr>
        <w:tcBorders>
          <w:top w:val="nil"/>
          <w:bottom w:val="single" w:sz="8" w:space="0" w:color="9BCCAD" w:themeColor="accent5"/>
        </w:tcBorders>
      </w:tcPr>
    </w:tblStylePr>
    <w:tblStylePr w:type="lastRow">
      <w:rPr>
        <w:b/>
        <w:bCs/>
        <w:color w:val="E63329" w:themeColor="text2"/>
      </w:rPr>
      <w:tblPr/>
      <w:tcPr>
        <w:tcBorders>
          <w:top w:val="single" w:sz="8" w:space="0" w:color="9BCCAD" w:themeColor="accent5"/>
          <w:bottom w:val="single" w:sz="8" w:space="0" w:color="9BCCAD" w:themeColor="accent5"/>
        </w:tcBorders>
      </w:tcPr>
    </w:tblStylePr>
    <w:tblStylePr w:type="firstCol">
      <w:rPr>
        <w:b/>
        <w:bCs/>
      </w:rPr>
    </w:tblStylePr>
    <w:tblStylePr w:type="lastCol">
      <w:rPr>
        <w:b/>
        <w:bCs/>
      </w:rPr>
      <w:tblPr/>
      <w:tcPr>
        <w:tcBorders>
          <w:top w:val="single" w:sz="8" w:space="0" w:color="9BCCAD" w:themeColor="accent5"/>
          <w:bottom w:val="single" w:sz="8" w:space="0" w:color="9BCCAD" w:themeColor="accent5"/>
        </w:tcBorders>
      </w:tcPr>
    </w:tblStylePr>
    <w:tblStylePr w:type="band1Vert">
      <w:tblPr/>
      <w:tcPr>
        <w:shd w:val="clear" w:color="auto" w:fill="E6F2EA" w:themeFill="accent5" w:themeFillTint="3F"/>
      </w:tcPr>
    </w:tblStylePr>
    <w:tblStylePr w:type="band1Horz">
      <w:tblPr/>
      <w:tcPr>
        <w:shd w:val="clear" w:color="auto" w:fill="E6F2EA" w:themeFill="accent5" w:themeFillTint="3F"/>
      </w:tcPr>
    </w:tblStylePr>
  </w:style>
  <w:style w:type="table" w:styleId="Gemiddeldelijst1-accent4">
    <w:name w:val="Medium List 1 Accent 4"/>
    <w:basedOn w:val="Standaardtabel"/>
    <w:uiPriority w:val="65"/>
    <w:rsid w:val="00E07762"/>
    <w:pPr>
      <w:spacing w:line="240" w:lineRule="auto"/>
    </w:pPr>
    <w:rPr>
      <w:color w:val="3C3C3B" w:themeColor="text1"/>
    </w:rPr>
    <w:tblPr>
      <w:tblStyleRowBandSize w:val="1"/>
      <w:tblStyleColBandSize w:val="1"/>
      <w:tblBorders>
        <w:top w:val="single" w:sz="8" w:space="0" w:color="2AB4A8" w:themeColor="accent4"/>
        <w:bottom w:val="single" w:sz="8" w:space="0" w:color="2AB4A8" w:themeColor="accent4"/>
      </w:tblBorders>
    </w:tblPr>
    <w:tblStylePr w:type="firstRow">
      <w:rPr>
        <w:rFonts w:asciiTheme="majorHAnsi" w:eastAsiaTheme="majorEastAsia" w:hAnsiTheme="majorHAnsi" w:cstheme="majorBidi"/>
      </w:rPr>
      <w:tblPr/>
      <w:tcPr>
        <w:tcBorders>
          <w:top w:val="nil"/>
          <w:bottom w:val="single" w:sz="8" w:space="0" w:color="2AB4A8" w:themeColor="accent4"/>
        </w:tcBorders>
      </w:tcPr>
    </w:tblStylePr>
    <w:tblStylePr w:type="lastRow">
      <w:rPr>
        <w:b/>
        <w:bCs/>
        <w:color w:val="E63329" w:themeColor="text2"/>
      </w:rPr>
      <w:tblPr/>
      <w:tcPr>
        <w:tcBorders>
          <w:top w:val="single" w:sz="8" w:space="0" w:color="2AB4A8" w:themeColor="accent4"/>
          <w:bottom w:val="single" w:sz="8" w:space="0" w:color="2AB4A8" w:themeColor="accent4"/>
        </w:tcBorders>
      </w:tcPr>
    </w:tblStylePr>
    <w:tblStylePr w:type="firstCol">
      <w:rPr>
        <w:b/>
        <w:bCs/>
      </w:rPr>
    </w:tblStylePr>
    <w:tblStylePr w:type="lastCol">
      <w:rPr>
        <w:b/>
        <w:bCs/>
      </w:rPr>
      <w:tblPr/>
      <w:tcPr>
        <w:tcBorders>
          <w:top w:val="single" w:sz="8" w:space="0" w:color="2AB4A8" w:themeColor="accent4"/>
          <w:bottom w:val="single" w:sz="8" w:space="0" w:color="2AB4A8" w:themeColor="accent4"/>
        </w:tcBorders>
      </w:tcPr>
    </w:tblStylePr>
    <w:tblStylePr w:type="band1Vert">
      <w:tblPr/>
      <w:tcPr>
        <w:shd w:val="clear" w:color="auto" w:fill="C5F1ED" w:themeFill="accent4" w:themeFillTint="3F"/>
      </w:tcPr>
    </w:tblStylePr>
    <w:tblStylePr w:type="band1Horz">
      <w:tblPr/>
      <w:tcPr>
        <w:shd w:val="clear" w:color="auto" w:fill="C5F1ED" w:themeFill="accent4" w:themeFillTint="3F"/>
      </w:tcPr>
    </w:tblStylePr>
  </w:style>
  <w:style w:type="table" w:styleId="Gemiddeldelijst1-accent3">
    <w:name w:val="Medium List 1 Accent 3"/>
    <w:basedOn w:val="Standaardtabel"/>
    <w:uiPriority w:val="65"/>
    <w:rsid w:val="00E07762"/>
    <w:pPr>
      <w:spacing w:line="240" w:lineRule="auto"/>
    </w:pPr>
    <w:rPr>
      <w:color w:val="3C3C3B" w:themeColor="text1"/>
    </w:rPr>
    <w:tblPr>
      <w:tblStyleRowBandSize w:val="1"/>
      <w:tblStyleColBandSize w:val="1"/>
      <w:tblBorders>
        <w:top w:val="single" w:sz="8" w:space="0" w:color="A4D4E3" w:themeColor="accent3"/>
        <w:bottom w:val="single" w:sz="8" w:space="0" w:color="A4D4E3" w:themeColor="accent3"/>
      </w:tblBorders>
    </w:tblPr>
    <w:tblStylePr w:type="firstRow">
      <w:rPr>
        <w:rFonts w:asciiTheme="majorHAnsi" w:eastAsiaTheme="majorEastAsia" w:hAnsiTheme="majorHAnsi" w:cstheme="majorBidi"/>
      </w:rPr>
      <w:tblPr/>
      <w:tcPr>
        <w:tcBorders>
          <w:top w:val="nil"/>
          <w:bottom w:val="single" w:sz="8" w:space="0" w:color="A4D4E3" w:themeColor="accent3"/>
        </w:tcBorders>
      </w:tcPr>
    </w:tblStylePr>
    <w:tblStylePr w:type="lastRow">
      <w:rPr>
        <w:b/>
        <w:bCs/>
        <w:color w:val="E63329" w:themeColor="text2"/>
      </w:rPr>
      <w:tblPr/>
      <w:tcPr>
        <w:tcBorders>
          <w:top w:val="single" w:sz="8" w:space="0" w:color="A4D4E3" w:themeColor="accent3"/>
          <w:bottom w:val="single" w:sz="8" w:space="0" w:color="A4D4E3" w:themeColor="accent3"/>
        </w:tcBorders>
      </w:tcPr>
    </w:tblStylePr>
    <w:tblStylePr w:type="firstCol">
      <w:rPr>
        <w:b/>
        <w:bCs/>
      </w:rPr>
    </w:tblStylePr>
    <w:tblStylePr w:type="lastCol">
      <w:rPr>
        <w:b/>
        <w:bCs/>
      </w:rPr>
      <w:tblPr/>
      <w:tcPr>
        <w:tcBorders>
          <w:top w:val="single" w:sz="8" w:space="0" w:color="A4D4E3" w:themeColor="accent3"/>
          <w:bottom w:val="single" w:sz="8" w:space="0" w:color="A4D4E3" w:themeColor="accent3"/>
        </w:tcBorders>
      </w:tcPr>
    </w:tblStylePr>
    <w:tblStylePr w:type="band1Vert">
      <w:tblPr/>
      <w:tcPr>
        <w:shd w:val="clear" w:color="auto" w:fill="E8F4F8" w:themeFill="accent3" w:themeFillTint="3F"/>
      </w:tcPr>
    </w:tblStylePr>
    <w:tblStylePr w:type="band1Horz">
      <w:tblPr/>
      <w:tcPr>
        <w:shd w:val="clear" w:color="auto" w:fill="E8F4F8" w:themeFill="accent3" w:themeFillTint="3F"/>
      </w:tcPr>
    </w:tblStylePr>
  </w:style>
  <w:style w:type="table" w:styleId="Gemiddeldelijst1-accent2">
    <w:name w:val="Medium List 1 Accent 2"/>
    <w:basedOn w:val="Standaardtabel"/>
    <w:uiPriority w:val="65"/>
    <w:rsid w:val="00E07762"/>
    <w:pPr>
      <w:spacing w:line="240" w:lineRule="auto"/>
    </w:pPr>
    <w:rPr>
      <w:color w:val="3C3C3B" w:themeColor="text1"/>
    </w:rPr>
    <w:tblPr>
      <w:tblStyleRowBandSize w:val="1"/>
      <w:tblStyleColBandSize w:val="1"/>
      <w:tblBorders>
        <w:top w:val="single" w:sz="8" w:space="0" w:color="0086CD" w:themeColor="accent2"/>
        <w:bottom w:val="single" w:sz="8" w:space="0" w:color="0086CD" w:themeColor="accent2"/>
      </w:tblBorders>
    </w:tblPr>
    <w:tblStylePr w:type="firstRow">
      <w:rPr>
        <w:rFonts w:asciiTheme="majorHAnsi" w:eastAsiaTheme="majorEastAsia" w:hAnsiTheme="majorHAnsi" w:cstheme="majorBidi"/>
      </w:rPr>
      <w:tblPr/>
      <w:tcPr>
        <w:tcBorders>
          <w:top w:val="nil"/>
          <w:bottom w:val="single" w:sz="8" w:space="0" w:color="0086CD" w:themeColor="accent2"/>
        </w:tcBorders>
      </w:tcPr>
    </w:tblStylePr>
    <w:tblStylePr w:type="lastRow">
      <w:rPr>
        <w:b/>
        <w:bCs/>
        <w:color w:val="E63329" w:themeColor="text2"/>
      </w:rPr>
      <w:tblPr/>
      <w:tcPr>
        <w:tcBorders>
          <w:top w:val="single" w:sz="8" w:space="0" w:color="0086CD" w:themeColor="accent2"/>
          <w:bottom w:val="single" w:sz="8" w:space="0" w:color="0086CD" w:themeColor="accent2"/>
        </w:tcBorders>
      </w:tcPr>
    </w:tblStylePr>
    <w:tblStylePr w:type="firstCol">
      <w:rPr>
        <w:b/>
        <w:bCs/>
      </w:rPr>
    </w:tblStylePr>
    <w:tblStylePr w:type="lastCol">
      <w:rPr>
        <w:b/>
        <w:bCs/>
      </w:rPr>
      <w:tblPr/>
      <w:tcPr>
        <w:tcBorders>
          <w:top w:val="single" w:sz="8" w:space="0" w:color="0086CD" w:themeColor="accent2"/>
          <w:bottom w:val="single" w:sz="8" w:space="0" w:color="0086CD" w:themeColor="accent2"/>
        </w:tcBorders>
      </w:tcPr>
    </w:tblStylePr>
    <w:tblStylePr w:type="band1Vert">
      <w:tblPr/>
      <w:tcPr>
        <w:shd w:val="clear" w:color="auto" w:fill="B3E4FF" w:themeFill="accent2" w:themeFillTint="3F"/>
      </w:tcPr>
    </w:tblStylePr>
    <w:tblStylePr w:type="band1Horz">
      <w:tblPr/>
      <w:tcPr>
        <w:shd w:val="clear" w:color="auto" w:fill="B3E4FF"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BE1E6" w:themeColor="background1"/>
      </w:rPr>
      <w:tblPr/>
      <w:tcPr>
        <w:tcBorders>
          <w:top w:val="single" w:sz="18" w:space="0" w:color="auto"/>
          <w:left w:val="nil"/>
          <w:bottom w:val="single" w:sz="18" w:space="0" w:color="auto"/>
          <w:right w:val="nil"/>
          <w:insideH w:val="nil"/>
          <w:insideV w:val="nil"/>
        </w:tcBorders>
        <w:shd w:val="clear" w:color="auto" w:fill="C9D6A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BE1E6" w:themeFill="background1"/>
      </w:tcPr>
    </w:tblStylePr>
    <w:tblStylePr w:type="firstCol">
      <w:rPr>
        <w:b/>
        <w:bCs/>
        <w:color w:val="DBE1E6" w:themeColor="background1"/>
      </w:rPr>
      <w:tblPr/>
      <w:tcPr>
        <w:tcBorders>
          <w:top w:val="nil"/>
          <w:left w:val="nil"/>
          <w:bottom w:val="single" w:sz="18" w:space="0" w:color="auto"/>
          <w:right w:val="nil"/>
          <w:insideH w:val="nil"/>
          <w:insideV w:val="nil"/>
        </w:tcBorders>
        <w:shd w:val="clear" w:color="auto" w:fill="C9D6A5" w:themeFill="accent6"/>
      </w:tcPr>
    </w:tblStylePr>
    <w:tblStylePr w:type="lastCol">
      <w:rPr>
        <w:b/>
        <w:bCs/>
        <w:color w:val="DBE1E6" w:themeColor="background1"/>
      </w:rPr>
      <w:tblPr/>
      <w:tcPr>
        <w:tcBorders>
          <w:left w:val="nil"/>
          <w:right w:val="nil"/>
          <w:insideH w:val="nil"/>
          <w:insideV w:val="nil"/>
        </w:tcBorders>
        <w:shd w:val="clear" w:color="auto" w:fill="C9D6A5" w:themeFill="accent6"/>
      </w:tcPr>
    </w:tblStylePr>
    <w:tblStylePr w:type="band1Vert">
      <w:tblPr/>
      <w:tcPr>
        <w:tcBorders>
          <w:left w:val="nil"/>
          <w:right w:val="nil"/>
          <w:insideH w:val="nil"/>
          <w:insideV w:val="nil"/>
        </w:tcBorders>
        <w:shd w:val="clear" w:color="auto" w:fill="B2BFC9" w:themeFill="background1" w:themeFillShade="D8"/>
      </w:tcPr>
    </w:tblStylePr>
    <w:tblStylePr w:type="band1Horz">
      <w:tblPr/>
      <w:tcPr>
        <w:shd w:val="clear" w:color="auto" w:fill="B2BFC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BE1E6"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BE1E6" w:themeColor="background1"/>
      </w:rPr>
      <w:tblPr/>
      <w:tcPr>
        <w:tcBorders>
          <w:top w:val="single" w:sz="18" w:space="0" w:color="auto"/>
          <w:left w:val="nil"/>
          <w:bottom w:val="single" w:sz="18" w:space="0" w:color="auto"/>
          <w:right w:val="nil"/>
          <w:insideH w:val="nil"/>
          <w:insideV w:val="nil"/>
        </w:tcBorders>
        <w:shd w:val="clear" w:color="auto" w:fill="9BCCA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BE1E6" w:themeFill="background1"/>
      </w:tcPr>
    </w:tblStylePr>
    <w:tblStylePr w:type="firstCol">
      <w:rPr>
        <w:b/>
        <w:bCs/>
        <w:color w:val="DBE1E6" w:themeColor="background1"/>
      </w:rPr>
      <w:tblPr/>
      <w:tcPr>
        <w:tcBorders>
          <w:top w:val="nil"/>
          <w:left w:val="nil"/>
          <w:bottom w:val="single" w:sz="18" w:space="0" w:color="auto"/>
          <w:right w:val="nil"/>
          <w:insideH w:val="nil"/>
          <w:insideV w:val="nil"/>
        </w:tcBorders>
        <w:shd w:val="clear" w:color="auto" w:fill="9BCCAD" w:themeFill="accent5"/>
      </w:tcPr>
    </w:tblStylePr>
    <w:tblStylePr w:type="lastCol">
      <w:rPr>
        <w:b/>
        <w:bCs/>
        <w:color w:val="DBE1E6" w:themeColor="background1"/>
      </w:rPr>
      <w:tblPr/>
      <w:tcPr>
        <w:tcBorders>
          <w:left w:val="nil"/>
          <w:right w:val="nil"/>
          <w:insideH w:val="nil"/>
          <w:insideV w:val="nil"/>
        </w:tcBorders>
        <w:shd w:val="clear" w:color="auto" w:fill="9BCCAD" w:themeFill="accent5"/>
      </w:tcPr>
    </w:tblStylePr>
    <w:tblStylePr w:type="band1Vert">
      <w:tblPr/>
      <w:tcPr>
        <w:tcBorders>
          <w:left w:val="nil"/>
          <w:right w:val="nil"/>
          <w:insideH w:val="nil"/>
          <w:insideV w:val="nil"/>
        </w:tcBorders>
        <w:shd w:val="clear" w:color="auto" w:fill="B2BFC9" w:themeFill="background1" w:themeFillShade="D8"/>
      </w:tcPr>
    </w:tblStylePr>
    <w:tblStylePr w:type="band1Horz">
      <w:tblPr/>
      <w:tcPr>
        <w:shd w:val="clear" w:color="auto" w:fill="B2BFC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BE1E6"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BE1E6" w:themeColor="background1"/>
      </w:rPr>
      <w:tblPr/>
      <w:tcPr>
        <w:tcBorders>
          <w:top w:val="single" w:sz="18" w:space="0" w:color="auto"/>
          <w:left w:val="nil"/>
          <w:bottom w:val="single" w:sz="18" w:space="0" w:color="auto"/>
          <w:right w:val="nil"/>
          <w:insideH w:val="nil"/>
          <w:insideV w:val="nil"/>
        </w:tcBorders>
        <w:shd w:val="clear" w:color="auto" w:fill="2AB4A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BE1E6" w:themeFill="background1"/>
      </w:tcPr>
    </w:tblStylePr>
    <w:tblStylePr w:type="firstCol">
      <w:rPr>
        <w:b/>
        <w:bCs/>
        <w:color w:val="DBE1E6" w:themeColor="background1"/>
      </w:rPr>
      <w:tblPr/>
      <w:tcPr>
        <w:tcBorders>
          <w:top w:val="nil"/>
          <w:left w:val="nil"/>
          <w:bottom w:val="single" w:sz="18" w:space="0" w:color="auto"/>
          <w:right w:val="nil"/>
          <w:insideH w:val="nil"/>
          <w:insideV w:val="nil"/>
        </w:tcBorders>
        <w:shd w:val="clear" w:color="auto" w:fill="2AB4A8" w:themeFill="accent4"/>
      </w:tcPr>
    </w:tblStylePr>
    <w:tblStylePr w:type="lastCol">
      <w:rPr>
        <w:b/>
        <w:bCs/>
        <w:color w:val="DBE1E6" w:themeColor="background1"/>
      </w:rPr>
      <w:tblPr/>
      <w:tcPr>
        <w:tcBorders>
          <w:left w:val="nil"/>
          <w:right w:val="nil"/>
          <w:insideH w:val="nil"/>
          <w:insideV w:val="nil"/>
        </w:tcBorders>
        <w:shd w:val="clear" w:color="auto" w:fill="2AB4A8" w:themeFill="accent4"/>
      </w:tcPr>
    </w:tblStylePr>
    <w:tblStylePr w:type="band1Vert">
      <w:tblPr/>
      <w:tcPr>
        <w:tcBorders>
          <w:left w:val="nil"/>
          <w:right w:val="nil"/>
          <w:insideH w:val="nil"/>
          <w:insideV w:val="nil"/>
        </w:tcBorders>
        <w:shd w:val="clear" w:color="auto" w:fill="B2BFC9" w:themeFill="background1" w:themeFillShade="D8"/>
      </w:tcPr>
    </w:tblStylePr>
    <w:tblStylePr w:type="band1Horz">
      <w:tblPr/>
      <w:tcPr>
        <w:shd w:val="clear" w:color="auto" w:fill="B2BFC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BE1E6"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BE1E6" w:themeColor="background1"/>
      </w:rPr>
      <w:tblPr/>
      <w:tcPr>
        <w:tcBorders>
          <w:top w:val="single" w:sz="18" w:space="0" w:color="auto"/>
          <w:left w:val="nil"/>
          <w:bottom w:val="single" w:sz="18" w:space="0" w:color="auto"/>
          <w:right w:val="nil"/>
          <w:insideH w:val="nil"/>
          <w:insideV w:val="nil"/>
        </w:tcBorders>
        <w:shd w:val="clear" w:color="auto" w:fill="A4D4E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BE1E6" w:themeFill="background1"/>
      </w:tcPr>
    </w:tblStylePr>
    <w:tblStylePr w:type="firstCol">
      <w:rPr>
        <w:b/>
        <w:bCs/>
        <w:color w:val="DBE1E6" w:themeColor="background1"/>
      </w:rPr>
      <w:tblPr/>
      <w:tcPr>
        <w:tcBorders>
          <w:top w:val="nil"/>
          <w:left w:val="nil"/>
          <w:bottom w:val="single" w:sz="18" w:space="0" w:color="auto"/>
          <w:right w:val="nil"/>
          <w:insideH w:val="nil"/>
          <w:insideV w:val="nil"/>
        </w:tcBorders>
        <w:shd w:val="clear" w:color="auto" w:fill="A4D4E3" w:themeFill="accent3"/>
      </w:tcPr>
    </w:tblStylePr>
    <w:tblStylePr w:type="lastCol">
      <w:rPr>
        <w:b/>
        <w:bCs/>
        <w:color w:val="DBE1E6" w:themeColor="background1"/>
      </w:rPr>
      <w:tblPr/>
      <w:tcPr>
        <w:tcBorders>
          <w:left w:val="nil"/>
          <w:right w:val="nil"/>
          <w:insideH w:val="nil"/>
          <w:insideV w:val="nil"/>
        </w:tcBorders>
        <w:shd w:val="clear" w:color="auto" w:fill="A4D4E3" w:themeFill="accent3"/>
      </w:tcPr>
    </w:tblStylePr>
    <w:tblStylePr w:type="band1Vert">
      <w:tblPr/>
      <w:tcPr>
        <w:tcBorders>
          <w:left w:val="nil"/>
          <w:right w:val="nil"/>
          <w:insideH w:val="nil"/>
          <w:insideV w:val="nil"/>
        </w:tcBorders>
        <w:shd w:val="clear" w:color="auto" w:fill="B2BFC9" w:themeFill="background1" w:themeFillShade="D8"/>
      </w:tcPr>
    </w:tblStylePr>
    <w:tblStylePr w:type="band1Horz">
      <w:tblPr/>
      <w:tcPr>
        <w:shd w:val="clear" w:color="auto" w:fill="B2BFC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BE1E6"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DBE1E6" w:themeColor="background1"/>
      </w:rPr>
      <w:tblPr/>
      <w:tcPr>
        <w:tcBorders>
          <w:top w:val="single" w:sz="18" w:space="0" w:color="auto"/>
          <w:left w:val="nil"/>
          <w:bottom w:val="single" w:sz="18" w:space="0" w:color="auto"/>
          <w:right w:val="nil"/>
          <w:insideH w:val="nil"/>
          <w:insideV w:val="nil"/>
        </w:tcBorders>
        <w:shd w:val="clear" w:color="auto" w:fill="0086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DBE1E6" w:themeFill="background1"/>
      </w:tcPr>
    </w:tblStylePr>
    <w:tblStylePr w:type="firstCol">
      <w:rPr>
        <w:b/>
        <w:bCs/>
        <w:color w:val="DBE1E6" w:themeColor="background1"/>
      </w:rPr>
      <w:tblPr/>
      <w:tcPr>
        <w:tcBorders>
          <w:top w:val="nil"/>
          <w:left w:val="nil"/>
          <w:bottom w:val="single" w:sz="18" w:space="0" w:color="auto"/>
          <w:right w:val="nil"/>
          <w:insideH w:val="nil"/>
          <w:insideV w:val="nil"/>
        </w:tcBorders>
        <w:shd w:val="clear" w:color="auto" w:fill="0086CD" w:themeFill="accent2"/>
      </w:tcPr>
    </w:tblStylePr>
    <w:tblStylePr w:type="lastCol">
      <w:rPr>
        <w:b/>
        <w:bCs/>
        <w:color w:val="DBE1E6" w:themeColor="background1"/>
      </w:rPr>
      <w:tblPr/>
      <w:tcPr>
        <w:tcBorders>
          <w:left w:val="nil"/>
          <w:right w:val="nil"/>
          <w:insideH w:val="nil"/>
          <w:insideV w:val="nil"/>
        </w:tcBorders>
        <w:shd w:val="clear" w:color="auto" w:fill="0086CD" w:themeFill="accent2"/>
      </w:tcPr>
    </w:tblStylePr>
    <w:tblStylePr w:type="band1Vert">
      <w:tblPr/>
      <w:tcPr>
        <w:tcBorders>
          <w:left w:val="nil"/>
          <w:right w:val="nil"/>
          <w:insideH w:val="nil"/>
          <w:insideV w:val="nil"/>
        </w:tcBorders>
        <w:shd w:val="clear" w:color="auto" w:fill="B2BFC9" w:themeFill="background1" w:themeFillShade="D8"/>
      </w:tcPr>
    </w:tblStylePr>
    <w:tblStylePr w:type="band1Horz">
      <w:tblPr/>
      <w:tcPr>
        <w:shd w:val="clear" w:color="auto" w:fill="B2BFC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DBE1E6"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D6E0BB" w:themeColor="accent6" w:themeTint="BF"/>
        <w:left w:val="single" w:sz="8" w:space="0" w:color="D6E0BB" w:themeColor="accent6" w:themeTint="BF"/>
        <w:bottom w:val="single" w:sz="8" w:space="0" w:color="D6E0BB" w:themeColor="accent6" w:themeTint="BF"/>
        <w:right w:val="single" w:sz="8" w:space="0" w:color="D6E0BB" w:themeColor="accent6" w:themeTint="BF"/>
        <w:insideH w:val="single" w:sz="8" w:space="0" w:color="D6E0BB" w:themeColor="accent6" w:themeTint="BF"/>
      </w:tblBorders>
    </w:tblPr>
    <w:tblStylePr w:type="firstRow">
      <w:pPr>
        <w:spacing w:before="0" w:after="0" w:line="240" w:lineRule="auto"/>
      </w:pPr>
      <w:rPr>
        <w:b/>
        <w:bCs/>
        <w:color w:val="DBE1E6" w:themeColor="background1"/>
      </w:rPr>
      <w:tblPr/>
      <w:tcPr>
        <w:tcBorders>
          <w:top w:val="single" w:sz="8" w:space="0" w:color="D6E0BB" w:themeColor="accent6" w:themeTint="BF"/>
          <w:left w:val="single" w:sz="8" w:space="0" w:color="D6E0BB" w:themeColor="accent6" w:themeTint="BF"/>
          <w:bottom w:val="single" w:sz="8" w:space="0" w:color="D6E0BB" w:themeColor="accent6" w:themeTint="BF"/>
          <w:right w:val="single" w:sz="8" w:space="0" w:color="D6E0BB" w:themeColor="accent6" w:themeTint="BF"/>
          <w:insideH w:val="nil"/>
          <w:insideV w:val="nil"/>
        </w:tcBorders>
        <w:shd w:val="clear" w:color="auto" w:fill="C9D6A5" w:themeFill="accent6"/>
      </w:tcPr>
    </w:tblStylePr>
    <w:tblStylePr w:type="lastRow">
      <w:pPr>
        <w:spacing w:before="0" w:after="0" w:line="240" w:lineRule="auto"/>
      </w:pPr>
      <w:rPr>
        <w:b/>
        <w:bCs/>
      </w:rPr>
      <w:tblPr/>
      <w:tcPr>
        <w:tcBorders>
          <w:top w:val="double" w:sz="6" w:space="0" w:color="D6E0BB" w:themeColor="accent6" w:themeTint="BF"/>
          <w:left w:val="single" w:sz="8" w:space="0" w:color="D6E0BB" w:themeColor="accent6" w:themeTint="BF"/>
          <w:bottom w:val="single" w:sz="8" w:space="0" w:color="D6E0BB" w:themeColor="accent6" w:themeTint="BF"/>
          <w:right w:val="single" w:sz="8" w:space="0" w:color="D6E0B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F4E8" w:themeFill="accent6" w:themeFillTint="3F"/>
      </w:tcPr>
    </w:tblStylePr>
    <w:tblStylePr w:type="band1Horz">
      <w:tblPr/>
      <w:tcPr>
        <w:tcBorders>
          <w:insideH w:val="nil"/>
          <w:insideV w:val="nil"/>
        </w:tcBorders>
        <w:shd w:val="clear" w:color="auto" w:fill="F1F4E8"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B3D8C1" w:themeColor="accent5" w:themeTint="BF"/>
        <w:left w:val="single" w:sz="8" w:space="0" w:color="B3D8C1" w:themeColor="accent5" w:themeTint="BF"/>
        <w:bottom w:val="single" w:sz="8" w:space="0" w:color="B3D8C1" w:themeColor="accent5" w:themeTint="BF"/>
        <w:right w:val="single" w:sz="8" w:space="0" w:color="B3D8C1" w:themeColor="accent5" w:themeTint="BF"/>
        <w:insideH w:val="single" w:sz="8" w:space="0" w:color="B3D8C1" w:themeColor="accent5" w:themeTint="BF"/>
      </w:tblBorders>
    </w:tblPr>
    <w:tblStylePr w:type="firstRow">
      <w:pPr>
        <w:spacing w:before="0" w:after="0" w:line="240" w:lineRule="auto"/>
      </w:pPr>
      <w:rPr>
        <w:b/>
        <w:bCs/>
        <w:color w:val="DBE1E6" w:themeColor="background1"/>
      </w:rPr>
      <w:tblPr/>
      <w:tcPr>
        <w:tcBorders>
          <w:top w:val="single" w:sz="8" w:space="0" w:color="B3D8C1" w:themeColor="accent5" w:themeTint="BF"/>
          <w:left w:val="single" w:sz="8" w:space="0" w:color="B3D8C1" w:themeColor="accent5" w:themeTint="BF"/>
          <w:bottom w:val="single" w:sz="8" w:space="0" w:color="B3D8C1" w:themeColor="accent5" w:themeTint="BF"/>
          <w:right w:val="single" w:sz="8" w:space="0" w:color="B3D8C1" w:themeColor="accent5" w:themeTint="BF"/>
          <w:insideH w:val="nil"/>
          <w:insideV w:val="nil"/>
        </w:tcBorders>
        <w:shd w:val="clear" w:color="auto" w:fill="9BCCAD" w:themeFill="accent5"/>
      </w:tcPr>
    </w:tblStylePr>
    <w:tblStylePr w:type="lastRow">
      <w:pPr>
        <w:spacing w:before="0" w:after="0" w:line="240" w:lineRule="auto"/>
      </w:pPr>
      <w:rPr>
        <w:b/>
        <w:bCs/>
      </w:rPr>
      <w:tblPr/>
      <w:tcPr>
        <w:tcBorders>
          <w:top w:val="double" w:sz="6" w:space="0" w:color="B3D8C1" w:themeColor="accent5" w:themeTint="BF"/>
          <w:left w:val="single" w:sz="8" w:space="0" w:color="B3D8C1" w:themeColor="accent5" w:themeTint="BF"/>
          <w:bottom w:val="single" w:sz="8" w:space="0" w:color="B3D8C1" w:themeColor="accent5" w:themeTint="BF"/>
          <w:right w:val="single" w:sz="8" w:space="0" w:color="B3D8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F2EA" w:themeFill="accent5" w:themeFillTint="3F"/>
      </w:tcPr>
    </w:tblStylePr>
    <w:tblStylePr w:type="band1Horz">
      <w:tblPr/>
      <w:tcPr>
        <w:tcBorders>
          <w:insideH w:val="nil"/>
          <w:insideV w:val="nil"/>
        </w:tcBorders>
        <w:shd w:val="clear" w:color="auto" w:fill="E6F2EA"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4FD6CA" w:themeColor="accent4" w:themeTint="BF"/>
        <w:left w:val="single" w:sz="8" w:space="0" w:color="4FD6CA" w:themeColor="accent4" w:themeTint="BF"/>
        <w:bottom w:val="single" w:sz="8" w:space="0" w:color="4FD6CA" w:themeColor="accent4" w:themeTint="BF"/>
        <w:right w:val="single" w:sz="8" w:space="0" w:color="4FD6CA" w:themeColor="accent4" w:themeTint="BF"/>
        <w:insideH w:val="single" w:sz="8" w:space="0" w:color="4FD6CA" w:themeColor="accent4" w:themeTint="BF"/>
      </w:tblBorders>
    </w:tblPr>
    <w:tblStylePr w:type="firstRow">
      <w:pPr>
        <w:spacing w:before="0" w:after="0" w:line="240" w:lineRule="auto"/>
      </w:pPr>
      <w:rPr>
        <w:b/>
        <w:bCs/>
        <w:color w:val="DBE1E6" w:themeColor="background1"/>
      </w:rPr>
      <w:tblPr/>
      <w:tcPr>
        <w:tcBorders>
          <w:top w:val="single" w:sz="8" w:space="0" w:color="4FD6CA" w:themeColor="accent4" w:themeTint="BF"/>
          <w:left w:val="single" w:sz="8" w:space="0" w:color="4FD6CA" w:themeColor="accent4" w:themeTint="BF"/>
          <w:bottom w:val="single" w:sz="8" w:space="0" w:color="4FD6CA" w:themeColor="accent4" w:themeTint="BF"/>
          <w:right w:val="single" w:sz="8" w:space="0" w:color="4FD6CA" w:themeColor="accent4" w:themeTint="BF"/>
          <w:insideH w:val="nil"/>
          <w:insideV w:val="nil"/>
        </w:tcBorders>
        <w:shd w:val="clear" w:color="auto" w:fill="2AB4A8" w:themeFill="accent4"/>
      </w:tcPr>
    </w:tblStylePr>
    <w:tblStylePr w:type="lastRow">
      <w:pPr>
        <w:spacing w:before="0" w:after="0" w:line="240" w:lineRule="auto"/>
      </w:pPr>
      <w:rPr>
        <w:b/>
        <w:bCs/>
      </w:rPr>
      <w:tblPr/>
      <w:tcPr>
        <w:tcBorders>
          <w:top w:val="double" w:sz="6" w:space="0" w:color="4FD6CA" w:themeColor="accent4" w:themeTint="BF"/>
          <w:left w:val="single" w:sz="8" w:space="0" w:color="4FD6CA" w:themeColor="accent4" w:themeTint="BF"/>
          <w:bottom w:val="single" w:sz="8" w:space="0" w:color="4FD6CA" w:themeColor="accent4" w:themeTint="BF"/>
          <w:right w:val="single" w:sz="8" w:space="0" w:color="4FD6CA" w:themeColor="accent4" w:themeTint="BF"/>
          <w:insideH w:val="nil"/>
          <w:insideV w:val="nil"/>
        </w:tcBorders>
      </w:tcPr>
    </w:tblStylePr>
    <w:tblStylePr w:type="firstCol">
      <w:rPr>
        <w:b/>
        <w:bCs/>
      </w:rPr>
    </w:tblStylePr>
    <w:tblStylePr w:type="lastCol">
      <w:rPr>
        <w:b/>
        <w:bCs/>
      </w:rPr>
    </w:tblStylePr>
    <w:tblStylePr w:type="band1Vert">
      <w:tblPr/>
      <w:tcPr>
        <w:shd w:val="clear" w:color="auto" w:fill="C5F1ED" w:themeFill="accent4" w:themeFillTint="3F"/>
      </w:tcPr>
    </w:tblStylePr>
    <w:tblStylePr w:type="band1Horz">
      <w:tblPr/>
      <w:tcPr>
        <w:tcBorders>
          <w:insideH w:val="nil"/>
          <w:insideV w:val="nil"/>
        </w:tcBorders>
        <w:shd w:val="clear" w:color="auto" w:fill="C5F1ED"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ADEEA" w:themeColor="accent3" w:themeTint="BF"/>
        <w:left w:val="single" w:sz="8" w:space="0" w:color="BADEEA" w:themeColor="accent3" w:themeTint="BF"/>
        <w:bottom w:val="single" w:sz="8" w:space="0" w:color="BADEEA" w:themeColor="accent3" w:themeTint="BF"/>
        <w:right w:val="single" w:sz="8" w:space="0" w:color="BADEEA" w:themeColor="accent3" w:themeTint="BF"/>
        <w:insideH w:val="single" w:sz="8" w:space="0" w:color="BADEEA" w:themeColor="accent3" w:themeTint="BF"/>
      </w:tblBorders>
    </w:tblPr>
    <w:tblStylePr w:type="firstRow">
      <w:pPr>
        <w:spacing w:before="0" w:after="0" w:line="240" w:lineRule="auto"/>
      </w:pPr>
      <w:rPr>
        <w:b/>
        <w:bCs/>
        <w:color w:val="DBE1E6" w:themeColor="background1"/>
      </w:rPr>
      <w:tblPr/>
      <w:tcPr>
        <w:tcBorders>
          <w:top w:val="single" w:sz="8" w:space="0" w:color="BADEEA" w:themeColor="accent3" w:themeTint="BF"/>
          <w:left w:val="single" w:sz="8" w:space="0" w:color="BADEEA" w:themeColor="accent3" w:themeTint="BF"/>
          <w:bottom w:val="single" w:sz="8" w:space="0" w:color="BADEEA" w:themeColor="accent3" w:themeTint="BF"/>
          <w:right w:val="single" w:sz="8" w:space="0" w:color="BADEEA" w:themeColor="accent3" w:themeTint="BF"/>
          <w:insideH w:val="nil"/>
          <w:insideV w:val="nil"/>
        </w:tcBorders>
        <w:shd w:val="clear" w:color="auto" w:fill="A4D4E3" w:themeFill="accent3"/>
      </w:tcPr>
    </w:tblStylePr>
    <w:tblStylePr w:type="lastRow">
      <w:pPr>
        <w:spacing w:before="0" w:after="0" w:line="240" w:lineRule="auto"/>
      </w:pPr>
      <w:rPr>
        <w:b/>
        <w:bCs/>
      </w:rPr>
      <w:tblPr/>
      <w:tcPr>
        <w:tcBorders>
          <w:top w:val="double" w:sz="6" w:space="0" w:color="BADEEA" w:themeColor="accent3" w:themeTint="BF"/>
          <w:left w:val="single" w:sz="8" w:space="0" w:color="BADEEA" w:themeColor="accent3" w:themeTint="BF"/>
          <w:bottom w:val="single" w:sz="8" w:space="0" w:color="BADEEA" w:themeColor="accent3" w:themeTint="BF"/>
          <w:right w:val="single" w:sz="8" w:space="0" w:color="BADEEA"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F4F8" w:themeFill="accent3" w:themeFillTint="3F"/>
      </w:tcPr>
    </w:tblStylePr>
    <w:tblStylePr w:type="band1Horz">
      <w:tblPr/>
      <w:tcPr>
        <w:tcBorders>
          <w:insideH w:val="nil"/>
          <w:insideV w:val="nil"/>
        </w:tcBorders>
        <w:shd w:val="clear" w:color="auto" w:fill="E8F4F8"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1AAFFF" w:themeColor="accent2" w:themeTint="BF"/>
        <w:left w:val="single" w:sz="8" w:space="0" w:color="1AAFFF" w:themeColor="accent2" w:themeTint="BF"/>
        <w:bottom w:val="single" w:sz="8" w:space="0" w:color="1AAFFF" w:themeColor="accent2" w:themeTint="BF"/>
        <w:right w:val="single" w:sz="8" w:space="0" w:color="1AAFFF" w:themeColor="accent2" w:themeTint="BF"/>
        <w:insideH w:val="single" w:sz="8" w:space="0" w:color="1AAFFF" w:themeColor="accent2" w:themeTint="BF"/>
      </w:tblBorders>
    </w:tblPr>
    <w:tblStylePr w:type="firstRow">
      <w:pPr>
        <w:spacing w:before="0" w:after="0" w:line="240" w:lineRule="auto"/>
      </w:pPr>
      <w:rPr>
        <w:b/>
        <w:bCs/>
        <w:color w:val="DBE1E6" w:themeColor="background1"/>
      </w:rPr>
      <w:tblPr/>
      <w:tcPr>
        <w:tcBorders>
          <w:top w:val="single" w:sz="8" w:space="0" w:color="1AAFFF" w:themeColor="accent2" w:themeTint="BF"/>
          <w:left w:val="single" w:sz="8" w:space="0" w:color="1AAFFF" w:themeColor="accent2" w:themeTint="BF"/>
          <w:bottom w:val="single" w:sz="8" w:space="0" w:color="1AAFFF" w:themeColor="accent2" w:themeTint="BF"/>
          <w:right w:val="single" w:sz="8" w:space="0" w:color="1AAFFF" w:themeColor="accent2" w:themeTint="BF"/>
          <w:insideH w:val="nil"/>
          <w:insideV w:val="nil"/>
        </w:tcBorders>
        <w:shd w:val="clear" w:color="auto" w:fill="0086CD" w:themeFill="accent2"/>
      </w:tcPr>
    </w:tblStylePr>
    <w:tblStylePr w:type="lastRow">
      <w:pPr>
        <w:spacing w:before="0" w:after="0" w:line="240" w:lineRule="auto"/>
      </w:pPr>
      <w:rPr>
        <w:b/>
        <w:bCs/>
      </w:rPr>
      <w:tblPr/>
      <w:tcPr>
        <w:tcBorders>
          <w:top w:val="double" w:sz="6" w:space="0" w:color="1AAFFF" w:themeColor="accent2" w:themeTint="BF"/>
          <w:left w:val="single" w:sz="8" w:space="0" w:color="1AAFFF" w:themeColor="accent2" w:themeTint="BF"/>
          <w:bottom w:val="single" w:sz="8" w:space="0" w:color="1AAFFF" w:themeColor="accent2" w:themeTint="BF"/>
          <w:right w:val="single" w:sz="8" w:space="0" w:color="1AAF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3E4FF" w:themeFill="accent2" w:themeFillTint="3F"/>
      </w:tcPr>
    </w:tblStylePr>
    <w:tblStylePr w:type="band1Horz">
      <w:tblPr/>
      <w:tcPr>
        <w:tcBorders>
          <w:insideH w:val="nil"/>
          <w:insideV w:val="nil"/>
        </w:tcBorders>
        <w:shd w:val="clear" w:color="auto" w:fill="B3E4FF"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single" w:sz="6" w:space="0" w:color="DBE1E6" w:themeColor="background1"/>
        <w:insideV w:val="single" w:sz="6" w:space="0" w:color="DBE1E6" w:themeColor="background1"/>
      </w:tblBorders>
    </w:tblPr>
    <w:tcPr>
      <w:shd w:val="clear" w:color="auto" w:fill="F1F4E8" w:themeFill="accent6" w:themeFillTint="3F"/>
    </w:tcPr>
    <w:tblStylePr w:type="firstRow">
      <w:rPr>
        <w:b/>
        <w:bCs/>
        <w:i w:val="0"/>
        <w:iCs w:val="0"/>
        <w:color w:val="DBE1E6" w:themeColor="background1"/>
      </w:rPr>
      <w:tblPr/>
      <w:tcPr>
        <w:tcBorders>
          <w:top w:val="single" w:sz="8" w:space="0" w:color="DBE1E6" w:themeColor="background1"/>
          <w:left w:val="single" w:sz="8" w:space="0" w:color="DBE1E6" w:themeColor="background1"/>
          <w:bottom w:val="single" w:sz="24" w:space="0" w:color="DBE1E6" w:themeColor="background1"/>
          <w:right w:val="single" w:sz="8" w:space="0" w:color="DBE1E6" w:themeColor="background1"/>
          <w:insideH w:val="nil"/>
          <w:insideV w:val="single" w:sz="8" w:space="0" w:color="DBE1E6" w:themeColor="background1"/>
        </w:tcBorders>
        <w:shd w:val="clear" w:color="auto" w:fill="C9D6A5" w:themeFill="accent6"/>
      </w:tcPr>
    </w:tblStylePr>
    <w:tblStylePr w:type="lastRow">
      <w:rPr>
        <w:b/>
        <w:bCs/>
        <w:i w:val="0"/>
        <w:iCs w:val="0"/>
        <w:color w:val="DBE1E6" w:themeColor="background1"/>
      </w:rPr>
      <w:tblPr/>
      <w:tcPr>
        <w:tcBorders>
          <w:top w:val="single" w:sz="24" w:space="0" w:color="DBE1E6" w:themeColor="background1"/>
          <w:left w:val="single" w:sz="8" w:space="0" w:color="DBE1E6" w:themeColor="background1"/>
          <w:bottom w:val="single" w:sz="8" w:space="0" w:color="DBE1E6" w:themeColor="background1"/>
          <w:right w:val="single" w:sz="8" w:space="0" w:color="DBE1E6" w:themeColor="background1"/>
          <w:insideH w:val="nil"/>
          <w:insideV w:val="single" w:sz="8" w:space="0" w:color="DBE1E6" w:themeColor="background1"/>
        </w:tcBorders>
        <w:shd w:val="clear" w:color="auto" w:fill="C9D6A5" w:themeFill="accent6"/>
      </w:tcPr>
    </w:tblStylePr>
    <w:tblStylePr w:type="firstCol">
      <w:rPr>
        <w:b/>
        <w:bCs/>
        <w:i w:val="0"/>
        <w:iCs w:val="0"/>
        <w:color w:val="DBE1E6" w:themeColor="background1"/>
      </w:rPr>
      <w:tblPr/>
      <w:tcPr>
        <w:tcBorders>
          <w:left w:val="single" w:sz="8" w:space="0" w:color="DBE1E6" w:themeColor="background1"/>
          <w:right w:val="single" w:sz="24" w:space="0" w:color="DBE1E6" w:themeColor="background1"/>
          <w:insideH w:val="nil"/>
          <w:insideV w:val="nil"/>
        </w:tcBorders>
        <w:shd w:val="clear" w:color="auto" w:fill="C9D6A5" w:themeFill="accent6"/>
      </w:tcPr>
    </w:tblStylePr>
    <w:tblStylePr w:type="lastCol">
      <w:rPr>
        <w:b/>
        <w:bCs/>
        <w:i w:val="0"/>
        <w:iCs w:val="0"/>
        <w:color w:val="DBE1E6" w:themeColor="background1"/>
      </w:rPr>
      <w:tblPr/>
      <w:tcPr>
        <w:tcBorders>
          <w:top w:val="nil"/>
          <w:left w:val="single" w:sz="24" w:space="0" w:color="DBE1E6" w:themeColor="background1"/>
          <w:bottom w:val="nil"/>
          <w:right w:val="nil"/>
          <w:insideH w:val="nil"/>
          <w:insideV w:val="nil"/>
        </w:tcBorders>
        <w:shd w:val="clear" w:color="auto" w:fill="C9D6A5" w:themeFill="accent6"/>
      </w:tcPr>
    </w:tblStylePr>
    <w:tblStylePr w:type="band1Vert">
      <w:tblPr/>
      <w:tcPr>
        <w:tc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nil"/>
          <w:insideV w:val="nil"/>
        </w:tcBorders>
        <w:shd w:val="clear" w:color="auto" w:fill="E4EAD2" w:themeFill="accent6" w:themeFillTint="7F"/>
      </w:tcPr>
    </w:tblStylePr>
    <w:tblStylePr w:type="band1Horz">
      <w:tblPr/>
      <w:tcPr>
        <w:tc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single" w:sz="8" w:space="0" w:color="DBE1E6" w:themeColor="background1"/>
          <w:insideV w:val="single" w:sz="8" w:space="0" w:color="DBE1E6" w:themeColor="background1"/>
        </w:tcBorders>
        <w:shd w:val="clear" w:color="auto" w:fill="E4EAD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single" w:sz="6" w:space="0" w:color="DBE1E6" w:themeColor="background1"/>
        <w:insideV w:val="single" w:sz="6" w:space="0" w:color="DBE1E6" w:themeColor="background1"/>
      </w:tblBorders>
    </w:tblPr>
    <w:tcPr>
      <w:shd w:val="clear" w:color="auto" w:fill="E6F2EA" w:themeFill="accent5" w:themeFillTint="3F"/>
    </w:tcPr>
    <w:tblStylePr w:type="firstRow">
      <w:rPr>
        <w:b/>
        <w:bCs/>
        <w:i w:val="0"/>
        <w:iCs w:val="0"/>
        <w:color w:val="DBE1E6" w:themeColor="background1"/>
      </w:rPr>
      <w:tblPr/>
      <w:tcPr>
        <w:tcBorders>
          <w:top w:val="single" w:sz="8" w:space="0" w:color="DBE1E6" w:themeColor="background1"/>
          <w:left w:val="single" w:sz="8" w:space="0" w:color="DBE1E6" w:themeColor="background1"/>
          <w:bottom w:val="single" w:sz="24" w:space="0" w:color="DBE1E6" w:themeColor="background1"/>
          <w:right w:val="single" w:sz="8" w:space="0" w:color="DBE1E6" w:themeColor="background1"/>
          <w:insideH w:val="nil"/>
          <w:insideV w:val="single" w:sz="8" w:space="0" w:color="DBE1E6" w:themeColor="background1"/>
        </w:tcBorders>
        <w:shd w:val="clear" w:color="auto" w:fill="9BCCAD" w:themeFill="accent5"/>
      </w:tcPr>
    </w:tblStylePr>
    <w:tblStylePr w:type="lastRow">
      <w:rPr>
        <w:b/>
        <w:bCs/>
        <w:i w:val="0"/>
        <w:iCs w:val="0"/>
        <w:color w:val="DBE1E6" w:themeColor="background1"/>
      </w:rPr>
      <w:tblPr/>
      <w:tcPr>
        <w:tcBorders>
          <w:top w:val="single" w:sz="24" w:space="0" w:color="DBE1E6" w:themeColor="background1"/>
          <w:left w:val="single" w:sz="8" w:space="0" w:color="DBE1E6" w:themeColor="background1"/>
          <w:bottom w:val="single" w:sz="8" w:space="0" w:color="DBE1E6" w:themeColor="background1"/>
          <w:right w:val="single" w:sz="8" w:space="0" w:color="DBE1E6" w:themeColor="background1"/>
          <w:insideH w:val="nil"/>
          <w:insideV w:val="single" w:sz="8" w:space="0" w:color="DBE1E6" w:themeColor="background1"/>
        </w:tcBorders>
        <w:shd w:val="clear" w:color="auto" w:fill="9BCCAD" w:themeFill="accent5"/>
      </w:tcPr>
    </w:tblStylePr>
    <w:tblStylePr w:type="firstCol">
      <w:rPr>
        <w:b/>
        <w:bCs/>
        <w:i w:val="0"/>
        <w:iCs w:val="0"/>
        <w:color w:val="DBE1E6" w:themeColor="background1"/>
      </w:rPr>
      <w:tblPr/>
      <w:tcPr>
        <w:tcBorders>
          <w:left w:val="single" w:sz="8" w:space="0" w:color="DBE1E6" w:themeColor="background1"/>
          <w:right w:val="single" w:sz="24" w:space="0" w:color="DBE1E6" w:themeColor="background1"/>
          <w:insideH w:val="nil"/>
          <w:insideV w:val="nil"/>
        </w:tcBorders>
        <w:shd w:val="clear" w:color="auto" w:fill="9BCCAD" w:themeFill="accent5"/>
      </w:tcPr>
    </w:tblStylePr>
    <w:tblStylePr w:type="lastCol">
      <w:rPr>
        <w:b/>
        <w:bCs/>
        <w:i w:val="0"/>
        <w:iCs w:val="0"/>
        <w:color w:val="DBE1E6" w:themeColor="background1"/>
      </w:rPr>
      <w:tblPr/>
      <w:tcPr>
        <w:tcBorders>
          <w:top w:val="nil"/>
          <w:left w:val="single" w:sz="24" w:space="0" w:color="DBE1E6" w:themeColor="background1"/>
          <w:bottom w:val="nil"/>
          <w:right w:val="nil"/>
          <w:insideH w:val="nil"/>
          <w:insideV w:val="nil"/>
        </w:tcBorders>
        <w:shd w:val="clear" w:color="auto" w:fill="9BCCAD" w:themeFill="accent5"/>
      </w:tcPr>
    </w:tblStylePr>
    <w:tblStylePr w:type="band1Vert">
      <w:tblPr/>
      <w:tcPr>
        <w:tc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nil"/>
          <w:insideV w:val="nil"/>
        </w:tcBorders>
        <w:shd w:val="clear" w:color="auto" w:fill="CDE5D5" w:themeFill="accent5" w:themeFillTint="7F"/>
      </w:tcPr>
    </w:tblStylePr>
    <w:tblStylePr w:type="band1Horz">
      <w:tblPr/>
      <w:tcPr>
        <w:tc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single" w:sz="8" w:space="0" w:color="DBE1E6" w:themeColor="background1"/>
          <w:insideV w:val="single" w:sz="8" w:space="0" w:color="DBE1E6" w:themeColor="background1"/>
        </w:tcBorders>
        <w:shd w:val="clear" w:color="auto" w:fill="CDE5D5"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single" w:sz="6" w:space="0" w:color="DBE1E6" w:themeColor="background1"/>
        <w:insideV w:val="single" w:sz="6" w:space="0" w:color="DBE1E6" w:themeColor="background1"/>
      </w:tblBorders>
    </w:tblPr>
    <w:tcPr>
      <w:shd w:val="clear" w:color="auto" w:fill="C5F1ED" w:themeFill="accent4" w:themeFillTint="3F"/>
    </w:tcPr>
    <w:tblStylePr w:type="firstRow">
      <w:rPr>
        <w:b/>
        <w:bCs/>
        <w:i w:val="0"/>
        <w:iCs w:val="0"/>
        <w:color w:val="DBE1E6" w:themeColor="background1"/>
      </w:rPr>
      <w:tblPr/>
      <w:tcPr>
        <w:tcBorders>
          <w:top w:val="single" w:sz="8" w:space="0" w:color="DBE1E6" w:themeColor="background1"/>
          <w:left w:val="single" w:sz="8" w:space="0" w:color="DBE1E6" w:themeColor="background1"/>
          <w:bottom w:val="single" w:sz="24" w:space="0" w:color="DBE1E6" w:themeColor="background1"/>
          <w:right w:val="single" w:sz="8" w:space="0" w:color="DBE1E6" w:themeColor="background1"/>
          <w:insideH w:val="nil"/>
          <w:insideV w:val="single" w:sz="8" w:space="0" w:color="DBE1E6" w:themeColor="background1"/>
        </w:tcBorders>
        <w:shd w:val="clear" w:color="auto" w:fill="2AB4A8" w:themeFill="accent4"/>
      </w:tcPr>
    </w:tblStylePr>
    <w:tblStylePr w:type="lastRow">
      <w:rPr>
        <w:b/>
        <w:bCs/>
        <w:i w:val="0"/>
        <w:iCs w:val="0"/>
        <w:color w:val="DBE1E6" w:themeColor="background1"/>
      </w:rPr>
      <w:tblPr/>
      <w:tcPr>
        <w:tcBorders>
          <w:top w:val="single" w:sz="24" w:space="0" w:color="DBE1E6" w:themeColor="background1"/>
          <w:left w:val="single" w:sz="8" w:space="0" w:color="DBE1E6" w:themeColor="background1"/>
          <w:bottom w:val="single" w:sz="8" w:space="0" w:color="DBE1E6" w:themeColor="background1"/>
          <w:right w:val="single" w:sz="8" w:space="0" w:color="DBE1E6" w:themeColor="background1"/>
          <w:insideH w:val="nil"/>
          <w:insideV w:val="single" w:sz="8" w:space="0" w:color="DBE1E6" w:themeColor="background1"/>
        </w:tcBorders>
        <w:shd w:val="clear" w:color="auto" w:fill="2AB4A8" w:themeFill="accent4"/>
      </w:tcPr>
    </w:tblStylePr>
    <w:tblStylePr w:type="firstCol">
      <w:rPr>
        <w:b/>
        <w:bCs/>
        <w:i w:val="0"/>
        <w:iCs w:val="0"/>
        <w:color w:val="DBE1E6" w:themeColor="background1"/>
      </w:rPr>
      <w:tblPr/>
      <w:tcPr>
        <w:tcBorders>
          <w:left w:val="single" w:sz="8" w:space="0" w:color="DBE1E6" w:themeColor="background1"/>
          <w:right w:val="single" w:sz="24" w:space="0" w:color="DBE1E6" w:themeColor="background1"/>
          <w:insideH w:val="nil"/>
          <w:insideV w:val="nil"/>
        </w:tcBorders>
        <w:shd w:val="clear" w:color="auto" w:fill="2AB4A8" w:themeFill="accent4"/>
      </w:tcPr>
    </w:tblStylePr>
    <w:tblStylePr w:type="lastCol">
      <w:rPr>
        <w:b/>
        <w:bCs/>
        <w:i w:val="0"/>
        <w:iCs w:val="0"/>
        <w:color w:val="DBE1E6" w:themeColor="background1"/>
      </w:rPr>
      <w:tblPr/>
      <w:tcPr>
        <w:tcBorders>
          <w:top w:val="nil"/>
          <w:left w:val="single" w:sz="24" w:space="0" w:color="DBE1E6" w:themeColor="background1"/>
          <w:bottom w:val="nil"/>
          <w:right w:val="nil"/>
          <w:insideH w:val="nil"/>
          <w:insideV w:val="nil"/>
        </w:tcBorders>
        <w:shd w:val="clear" w:color="auto" w:fill="2AB4A8" w:themeFill="accent4"/>
      </w:tcPr>
    </w:tblStylePr>
    <w:tblStylePr w:type="band1Vert">
      <w:tblPr/>
      <w:tcPr>
        <w:tc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nil"/>
          <w:insideV w:val="nil"/>
        </w:tcBorders>
        <w:shd w:val="clear" w:color="auto" w:fill="8AE3DB" w:themeFill="accent4" w:themeFillTint="7F"/>
      </w:tcPr>
    </w:tblStylePr>
    <w:tblStylePr w:type="band1Horz">
      <w:tblPr/>
      <w:tcPr>
        <w:tc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single" w:sz="8" w:space="0" w:color="DBE1E6" w:themeColor="background1"/>
          <w:insideV w:val="single" w:sz="8" w:space="0" w:color="DBE1E6" w:themeColor="background1"/>
        </w:tcBorders>
        <w:shd w:val="clear" w:color="auto" w:fill="8AE3DB"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single" w:sz="6" w:space="0" w:color="DBE1E6" w:themeColor="background1"/>
        <w:insideV w:val="single" w:sz="6" w:space="0" w:color="DBE1E6" w:themeColor="background1"/>
      </w:tblBorders>
    </w:tblPr>
    <w:tcPr>
      <w:shd w:val="clear" w:color="auto" w:fill="E8F4F8" w:themeFill="accent3" w:themeFillTint="3F"/>
    </w:tcPr>
    <w:tblStylePr w:type="firstRow">
      <w:rPr>
        <w:b/>
        <w:bCs/>
        <w:i w:val="0"/>
        <w:iCs w:val="0"/>
        <w:color w:val="DBE1E6" w:themeColor="background1"/>
      </w:rPr>
      <w:tblPr/>
      <w:tcPr>
        <w:tcBorders>
          <w:top w:val="single" w:sz="8" w:space="0" w:color="DBE1E6" w:themeColor="background1"/>
          <w:left w:val="single" w:sz="8" w:space="0" w:color="DBE1E6" w:themeColor="background1"/>
          <w:bottom w:val="single" w:sz="24" w:space="0" w:color="DBE1E6" w:themeColor="background1"/>
          <w:right w:val="single" w:sz="8" w:space="0" w:color="DBE1E6" w:themeColor="background1"/>
          <w:insideH w:val="nil"/>
          <w:insideV w:val="single" w:sz="8" w:space="0" w:color="DBE1E6" w:themeColor="background1"/>
        </w:tcBorders>
        <w:shd w:val="clear" w:color="auto" w:fill="A4D4E3" w:themeFill="accent3"/>
      </w:tcPr>
    </w:tblStylePr>
    <w:tblStylePr w:type="lastRow">
      <w:rPr>
        <w:b/>
        <w:bCs/>
        <w:i w:val="0"/>
        <w:iCs w:val="0"/>
        <w:color w:val="DBE1E6" w:themeColor="background1"/>
      </w:rPr>
      <w:tblPr/>
      <w:tcPr>
        <w:tcBorders>
          <w:top w:val="single" w:sz="24" w:space="0" w:color="DBE1E6" w:themeColor="background1"/>
          <w:left w:val="single" w:sz="8" w:space="0" w:color="DBE1E6" w:themeColor="background1"/>
          <w:bottom w:val="single" w:sz="8" w:space="0" w:color="DBE1E6" w:themeColor="background1"/>
          <w:right w:val="single" w:sz="8" w:space="0" w:color="DBE1E6" w:themeColor="background1"/>
          <w:insideH w:val="nil"/>
          <w:insideV w:val="single" w:sz="8" w:space="0" w:color="DBE1E6" w:themeColor="background1"/>
        </w:tcBorders>
        <w:shd w:val="clear" w:color="auto" w:fill="A4D4E3" w:themeFill="accent3"/>
      </w:tcPr>
    </w:tblStylePr>
    <w:tblStylePr w:type="firstCol">
      <w:rPr>
        <w:b/>
        <w:bCs/>
        <w:i w:val="0"/>
        <w:iCs w:val="0"/>
        <w:color w:val="DBE1E6" w:themeColor="background1"/>
      </w:rPr>
      <w:tblPr/>
      <w:tcPr>
        <w:tcBorders>
          <w:left w:val="single" w:sz="8" w:space="0" w:color="DBE1E6" w:themeColor="background1"/>
          <w:right w:val="single" w:sz="24" w:space="0" w:color="DBE1E6" w:themeColor="background1"/>
          <w:insideH w:val="nil"/>
          <w:insideV w:val="nil"/>
        </w:tcBorders>
        <w:shd w:val="clear" w:color="auto" w:fill="A4D4E3" w:themeFill="accent3"/>
      </w:tcPr>
    </w:tblStylePr>
    <w:tblStylePr w:type="lastCol">
      <w:rPr>
        <w:b/>
        <w:bCs/>
        <w:i w:val="0"/>
        <w:iCs w:val="0"/>
        <w:color w:val="DBE1E6" w:themeColor="background1"/>
      </w:rPr>
      <w:tblPr/>
      <w:tcPr>
        <w:tcBorders>
          <w:top w:val="nil"/>
          <w:left w:val="single" w:sz="24" w:space="0" w:color="DBE1E6" w:themeColor="background1"/>
          <w:bottom w:val="nil"/>
          <w:right w:val="nil"/>
          <w:insideH w:val="nil"/>
          <w:insideV w:val="nil"/>
        </w:tcBorders>
        <w:shd w:val="clear" w:color="auto" w:fill="A4D4E3" w:themeFill="accent3"/>
      </w:tcPr>
    </w:tblStylePr>
    <w:tblStylePr w:type="band1Vert">
      <w:tblPr/>
      <w:tcPr>
        <w:tc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nil"/>
          <w:insideV w:val="nil"/>
        </w:tcBorders>
        <w:shd w:val="clear" w:color="auto" w:fill="D1E9F1" w:themeFill="accent3" w:themeFillTint="7F"/>
      </w:tcPr>
    </w:tblStylePr>
    <w:tblStylePr w:type="band1Horz">
      <w:tblPr/>
      <w:tcPr>
        <w:tc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single" w:sz="8" w:space="0" w:color="DBE1E6" w:themeColor="background1"/>
          <w:insideV w:val="single" w:sz="8" w:space="0" w:color="DBE1E6" w:themeColor="background1"/>
        </w:tcBorders>
        <w:shd w:val="clear" w:color="auto" w:fill="D1E9F1"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single" w:sz="6" w:space="0" w:color="DBE1E6" w:themeColor="background1"/>
        <w:insideV w:val="single" w:sz="6" w:space="0" w:color="DBE1E6" w:themeColor="background1"/>
      </w:tblBorders>
    </w:tblPr>
    <w:tcPr>
      <w:shd w:val="clear" w:color="auto" w:fill="B3E4FF" w:themeFill="accent2" w:themeFillTint="3F"/>
    </w:tcPr>
    <w:tblStylePr w:type="firstRow">
      <w:rPr>
        <w:b/>
        <w:bCs/>
        <w:i w:val="0"/>
        <w:iCs w:val="0"/>
        <w:color w:val="DBE1E6" w:themeColor="background1"/>
      </w:rPr>
      <w:tblPr/>
      <w:tcPr>
        <w:tcBorders>
          <w:top w:val="single" w:sz="8" w:space="0" w:color="DBE1E6" w:themeColor="background1"/>
          <w:left w:val="single" w:sz="8" w:space="0" w:color="DBE1E6" w:themeColor="background1"/>
          <w:bottom w:val="single" w:sz="24" w:space="0" w:color="DBE1E6" w:themeColor="background1"/>
          <w:right w:val="single" w:sz="8" w:space="0" w:color="DBE1E6" w:themeColor="background1"/>
          <w:insideH w:val="nil"/>
          <w:insideV w:val="single" w:sz="8" w:space="0" w:color="DBE1E6" w:themeColor="background1"/>
        </w:tcBorders>
        <w:shd w:val="clear" w:color="auto" w:fill="0086CD" w:themeFill="accent2"/>
      </w:tcPr>
    </w:tblStylePr>
    <w:tblStylePr w:type="lastRow">
      <w:rPr>
        <w:b/>
        <w:bCs/>
        <w:i w:val="0"/>
        <w:iCs w:val="0"/>
        <w:color w:val="DBE1E6" w:themeColor="background1"/>
      </w:rPr>
      <w:tblPr/>
      <w:tcPr>
        <w:tcBorders>
          <w:top w:val="single" w:sz="24" w:space="0" w:color="DBE1E6" w:themeColor="background1"/>
          <w:left w:val="single" w:sz="8" w:space="0" w:color="DBE1E6" w:themeColor="background1"/>
          <w:bottom w:val="single" w:sz="8" w:space="0" w:color="DBE1E6" w:themeColor="background1"/>
          <w:right w:val="single" w:sz="8" w:space="0" w:color="DBE1E6" w:themeColor="background1"/>
          <w:insideH w:val="nil"/>
          <w:insideV w:val="single" w:sz="8" w:space="0" w:color="DBE1E6" w:themeColor="background1"/>
        </w:tcBorders>
        <w:shd w:val="clear" w:color="auto" w:fill="0086CD" w:themeFill="accent2"/>
      </w:tcPr>
    </w:tblStylePr>
    <w:tblStylePr w:type="firstCol">
      <w:rPr>
        <w:b/>
        <w:bCs/>
        <w:i w:val="0"/>
        <w:iCs w:val="0"/>
        <w:color w:val="DBE1E6" w:themeColor="background1"/>
      </w:rPr>
      <w:tblPr/>
      <w:tcPr>
        <w:tcBorders>
          <w:left w:val="single" w:sz="8" w:space="0" w:color="DBE1E6" w:themeColor="background1"/>
          <w:right w:val="single" w:sz="24" w:space="0" w:color="DBE1E6" w:themeColor="background1"/>
          <w:insideH w:val="nil"/>
          <w:insideV w:val="nil"/>
        </w:tcBorders>
        <w:shd w:val="clear" w:color="auto" w:fill="0086CD" w:themeFill="accent2"/>
      </w:tcPr>
    </w:tblStylePr>
    <w:tblStylePr w:type="lastCol">
      <w:rPr>
        <w:b/>
        <w:bCs/>
        <w:i w:val="0"/>
        <w:iCs w:val="0"/>
        <w:color w:val="DBE1E6" w:themeColor="background1"/>
      </w:rPr>
      <w:tblPr/>
      <w:tcPr>
        <w:tcBorders>
          <w:top w:val="nil"/>
          <w:left w:val="single" w:sz="24" w:space="0" w:color="DBE1E6" w:themeColor="background1"/>
          <w:bottom w:val="nil"/>
          <w:right w:val="nil"/>
          <w:insideH w:val="nil"/>
          <w:insideV w:val="nil"/>
        </w:tcBorders>
        <w:shd w:val="clear" w:color="auto" w:fill="0086CD" w:themeFill="accent2"/>
      </w:tcPr>
    </w:tblStylePr>
    <w:tblStylePr w:type="band1Vert">
      <w:tblPr/>
      <w:tcPr>
        <w:tc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nil"/>
          <w:insideV w:val="nil"/>
        </w:tcBorders>
        <w:shd w:val="clear" w:color="auto" w:fill="67C9FF" w:themeFill="accent2" w:themeFillTint="7F"/>
      </w:tcPr>
    </w:tblStylePr>
    <w:tblStylePr w:type="band1Horz">
      <w:tblPr/>
      <w:tcPr>
        <w:tc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single" w:sz="8" w:space="0" w:color="DBE1E6" w:themeColor="background1"/>
          <w:insideV w:val="single" w:sz="8" w:space="0" w:color="DBE1E6" w:themeColor="background1"/>
        </w:tcBorders>
        <w:shd w:val="clear" w:color="auto" w:fill="67C9FF"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single" w:sz="6" w:space="0" w:color="DBE1E6" w:themeColor="background1"/>
        <w:insideV w:val="single" w:sz="6" w:space="0" w:color="DBE1E6" w:themeColor="background1"/>
      </w:tblBorders>
    </w:tblPr>
    <w:tcPr>
      <w:shd w:val="clear" w:color="auto" w:fill="CBD9E4" w:themeFill="accent1" w:themeFillTint="3F"/>
    </w:tcPr>
    <w:tblStylePr w:type="firstRow">
      <w:rPr>
        <w:b/>
        <w:bCs/>
        <w:i w:val="0"/>
        <w:iCs w:val="0"/>
        <w:color w:val="DBE1E6" w:themeColor="background1"/>
      </w:rPr>
      <w:tblPr/>
      <w:tcPr>
        <w:tcBorders>
          <w:top w:val="single" w:sz="8" w:space="0" w:color="DBE1E6" w:themeColor="background1"/>
          <w:left w:val="single" w:sz="8" w:space="0" w:color="DBE1E6" w:themeColor="background1"/>
          <w:bottom w:val="single" w:sz="24" w:space="0" w:color="DBE1E6" w:themeColor="background1"/>
          <w:right w:val="single" w:sz="8" w:space="0" w:color="DBE1E6" w:themeColor="background1"/>
          <w:insideH w:val="nil"/>
          <w:insideV w:val="single" w:sz="8" w:space="0" w:color="DBE1E6" w:themeColor="background1"/>
        </w:tcBorders>
        <w:shd w:val="clear" w:color="auto" w:fill="42647E" w:themeFill="accent1"/>
      </w:tcPr>
    </w:tblStylePr>
    <w:tblStylePr w:type="lastRow">
      <w:rPr>
        <w:b/>
        <w:bCs/>
        <w:i w:val="0"/>
        <w:iCs w:val="0"/>
        <w:color w:val="DBE1E6" w:themeColor="background1"/>
      </w:rPr>
      <w:tblPr/>
      <w:tcPr>
        <w:tcBorders>
          <w:top w:val="single" w:sz="24" w:space="0" w:color="DBE1E6" w:themeColor="background1"/>
          <w:left w:val="single" w:sz="8" w:space="0" w:color="DBE1E6" w:themeColor="background1"/>
          <w:bottom w:val="single" w:sz="8" w:space="0" w:color="DBE1E6" w:themeColor="background1"/>
          <w:right w:val="single" w:sz="8" w:space="0" w:color="DBE1E6" w:themeColor="background1"/>
          <w:insideH w:val="nil"/>
          <w:insideV w:val="single" w:sz="8" w:space="0" w:color="DBE1E6" w:themeColor="background1"/>
        </w:tcBorders>
        <w:shd w:val="clear" w:color="auto" w:fill="42647E" w:themeFill="accent1"/>
      </w:tcPr>
    </w:tblStylePr>
    <w:tblStylePr w:type="firstCol">
      <w:rPr>
        <w:b/>
        <w:bCs/>
        <w:i w:val="0"/>
        <w:iCs w:val="0"/>
        <w:color w:val="DBE1E6" w:themeColor="background1"/>
      </w:rPr>
      <w:tblPr/>
      <w:tcPr>
        <w:tcBorders>
          <w:left w:val="single" w:sz="8" w:space="0" w:color="DBE1E6" w:themeColor="background1"/>
          <w:right w:val="single" w:sz="24" w:space="0" w:color="DBE1E6" w:themeColor="background1"/>
          <w:insideH w:val="nil"/>
          <w:insideV w:val="nil"/>
        </w:tcBorders>
        <w:shd w:val="clear" w:color="auto" w:fill="42647E" w:themeFill="accent1"/>
      </w:tcPr>
    </w:tblStylePr>
    <w:tblStylePr w:type="lastCol">
      <w:rPr>
        <w:b/>
        <w:bCs/>
        <w:i w:val="0"/>
        <w:iCs w:val="0"/>
        <w:color w:val="DBE1E6" w:themeColor="background1"/>
      </w:rPr>
      <w:tblPr/>
      <w:tcPr>
        <w:tcBorders>
          <w:top w:val="nil"/>
          <w:left w:val="single" w:sz="24" w:space="0" w:color="DBE1E6" w:themeColor="background1"/>
          <w:bottom w:val="nil"/>
          <w:right w:val="nil"/>
          <w:insideH w:val="nil"/>
          <w:insideV w:val="nil"/>
        </w:tcBorders>
        <w:shd w:val="clear" w:color="auto" w:fill="42647E" w:themeFill="accent1"/>
      </w:tcPr>
    </w:tblStylePr>
    <w:tblStylePr w:type="band1Vert">
      <w:tblPr/>
      <w:tcPr>
        <w:tc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nil"/>
          <w:insideV w:val="nil"/>
        </w:tcBorders>
        <w:shd w:val="clear" w:color="auto" w:fill="96B2C8" w:themeFill="accent1" w:themeFillTint="7F"/>
      </w:tcPr>
    </w:tblStylePr>
    <w:tblStylePr w:type="band1Horz">
      <w:tblPr/>
      <w:tcPr>
        <w:tcBorders>
          <w:top w:val="single" w:sz="8" w:space="0" w:color="DBE1E6" w:themeColor="background1"/>
          <w:left w:val="single" w:sz="8" w:space="0" w:color="DBE1E6" w:themeColor="background1"/>
          <w:bottom w:val="single" w:sz="8" w:space="0" w:color="DBE1E6" w:themeColor="background1"/>
          <w:right w:val="single" w:sz="8" w:space="0" w:color="DBE1E6" w:themeColor="background1"/>
          <w:insideH w:val="single" w:sz="8" w:space="0" w:color="DBE1E6" w:themeColor="background1"/>
          <w:insideV w:val="single" w:sz="8" w:space="0" w:color="DBE1E6" w:themeColor="background1"/>
        </w:tcBorders>
        <w:shd w:val="clear" w:color="auto" w:fill="96B2C8"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C9D6A5" w:themeColor="accent6"/>
        <w:left w:val="single" w:sz="8" w:space="0" w:color="C9D6A5" w:themeColor="accent6"/>
        <w:bottom w:val="single" w:sz="8" w:space="0" w:color="C9D6A5" w:themeColor="accent6"/>
        <w:right w:val="single" w:sz="8" w:space="0" w:color="C9D6A5" w:themeColor="accent6"/>
        <w:insideH w:val="single" w:sz="8" w:space="0" w:color="C9D6A5" w:themeColor="accent6"/>
        <w:insideV w:val="single" w:sz="8" w:space="0" w:color="C9D6A5" w:themeColor="accent6"/>
      </w:tblBorders>
    </w:tblPr>
    <w:tcPr>
      <w:shd w:val="clear" w:color="auto" w:fill="F1F4E8" w:themeFill="accent6" w:themeFillTint="3F"/>
    </w:tcPr>
    <w:tblStylePr w:type="firstRow">
      <w:rPr>
        <w:b/>
        <w:bCs/>
        <w:color w:val="3C3C3B" w:themeColor="text1"/>
      </w:rPr>
      <w:tblPr/>
      <w:tcPr>
        <w:shd w:val="clear" w:color="auto" w:fill="F9FBF6" w:themeFill="accent6"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DBE1E6" w:themeFill="background1"/>
      </w:tcPr>
    </w:tblStylePr>
    <w:tblStylePr w:type="firstCol">
      <w:rPr>
        <w:b/>
        <w:bCs/>
        <w:color w:val="3C3C3B" w:themeColor="text1"/>
      </w:rPr>
      <w:tblPr/>
      <w:tcPr>
        <w:tcBorders>
          <w:top w:val="nil"/>
          <w:left w:val="nil"/>
          <w:bottom w:val="nil"/>
          <w:right w:val="nil"/>
          <w:insideH w:val="nil"/>
          <w:insideV w:val="nil"/>
        </w:tcBorders>
        <w:shd w:val="clear" w:color="auto" w:fill="DBE1E6"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F4F6EC" w:themeFill="accent6" w:themeFillTint="33"/>
      </w:tcPr>
    </w:tblStylePr>
    <w:tblStylePr w:type="band1Vert">
      <w:tblPr/>
      <w:tcPr>
        <w:shd w:val="clear" w:color="auto" w:fill="E4EAD2" w:themeFill="accent6" w:themeFillTint="7F"/>
      </w:tcPr>
    </w:tblStylePr>
    <w:tblStylePr w:type="band1Horz">
      <w:tblPr/>
      <w:tcPr>
        <w:tcBorders>
          <w:insideH w:val="single" w:sz="6" w:space="0" w:color="C9D6A5" w:themeColor="accent6"/>
          <w:insideV w:val="single" w:sz="6" w:space="0" w:color="C9D6A5" w:themeColor="accent6"/>
        </w:tcBorders>
        <w:shd w:val="clear" w:color="auto" w:fill="E4EAD2" w:themeFill="accent6" w:themeFillTint="7F"/>
      </w:tcPr>
    </w:tblStylePr>
    <w:tblStylePr w:type="nwCell">
      <w:tblPr/>
      <w:tcPr>
        <w:shd w:val="clear" w:color="auto" w:fill="DBE1E6"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9BCCAD" w:themeColor="accent5"/>
        <w:left w:val="single" w:sz="8" w:space="0" w:color="9BCCAD" w:themeColor="accent5"/>
        <w:bottom w:val="single" w:sz="8" w:space="0" w:color="9BCCAD" w:themeColor="accent5"/>
        <w:right w:val="single" w:sz="8" w:space="0" w:color="9BCCAD" w:themeColor="accent5"/>
        <w:insideH w:val="single" w:sz="8" w:space="0" w:color="9BCCAD" w:themeColor="accent5"/>
        <w:insideV w:val="single" w:sz="8" w:space="0" w:color="9BCCAD" w:themeColor="accent5"/>
      </w:tblBorders>
    </w:tblPr>
    <w:tcPr>
      <w:shd w:val="clear" w:color="auto" w:fill="E6F2EA" w:themeFill="accent5" w:themeFillTint="3F"/>
    </w:tcPr>
    <w:tblStylePr w:type="firstRow">
      <w:rPr>
        <w:b/>
        <w:bCs/>
        <w:color w:val="3C3C3B" w:themeColor="text1"/>
      </w:rPr>
      <w:tblPr/>
      <w:tcPr>
        <w:shd w:val="clear" w:color="auto" w:fill="F5FAF6" w:themeFill="accent5"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DBE1E6" w:themeFill="background1"/>
      </w:tcPr>
    </w:tblStylePr>
    <w:tblStylePr w:type="firstCol">
      <w:rPr>
        <w:b/>
        <w:bCs/>
        <w:color w:val="3C3C3B" w:themeColor="text1"/>
      </w:rPr>
      <w:tblPr/>
      <w:tcPr>
        <w:tcBorders>
          <w:top w:val="nil"/>
          <w:left w:val="nil"/>
          <w:bottom w:val="nil"/>
          <w:right w:val="nil"/>
          <w:insideH w:val="nil"/>
          <w:insideV w:val="nil"/>
        </w:tcBorders>
        <w:shd w:val="clear" w:color="auto" w:fill="DBE1E6"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AF4EE" w:themeFill="accent5" w:themeFillTint="33"/>
      </w:tcPr>
    </w:tblStylePr>
    <w:tblStylePr w:type="band1Vert">
      <w:tblPr/>
      <w:tcPr>
        <w:shd w:val="clear" w:color="auto" w:fill="CDE5D5" w:themeFill="accent5" w:themeFillTint="7F"/>
      </w:tcPr>
    </w:tblStylePr>
    <w:tblStylePr w:type="band1Horz">
      <w:tblPr/>
      <w:tcPr>
        <w:tcBorders>
          <w:insideH w:val="single" w:sz="6" w:space="0" w:color="9BCCAD" w:themeColor="accent5"/>
          <w:insideV w:val="single" w:sz="6" w:space="0" w:color="9BCCAD" w:themeColor="accent5"/>
        </w:tcBorders>
        <w:shd w:val="clear" w:color="auto" w:fill="CDE5D5" w:themeFill="accent5" w:themeFillTint="7F"/>
      </w:tcPr>
    </w:tblStylePr>
    <w:tblStylePr w:type="nwCell">
      <w:tblPr/>
      <w:tcPr>
        <w:shd w:val="clear" w:color="auto" w:fill="DBE1E6"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2AB4A8" w:themeColor="accent4"/>
        <w:left w:val="single" w:sz="8" w:space="0" w:color="2AB4A8" w:themeColor="accent4"/>
        <w:bottom w:val="single" w:sz="8" w:space="0" w:color="2AB4A8" w:themeColor="accent4"/>
        <w:right w:val="single" w:sz="8" w:space="0" w:color="2AB4A8" w:themeColor="accent4"/>
        <w:insideH w:val="single" w:sz="8" w:space="0" w:color="2AB4A8" w:themeColor="accent4"/>
        <w:insideV w:val="single" w:sz="8" w:space="0" w:color="2AB4A8" w:themeColor="accent4"/>
      </w:tblBorders>
    </w:tblPr>
    <w:tcPr>
      <w:shd w:val="clear" w:color="auto" w:fill="C5F1ED" w:themeFill="accent4" w:themeFillTint="3F"/>
    </w:tcPr>
    <w:tblStylePr w:type="firstRow">
      <w:rPr>
        <w:b/>
        <w:bCs/>
        <w:color w:val="3C3C3B" w:themeColor="text1"/>
      </w:rPr>
      <w:tblPr/>
      <w:tcPr>
        <w:shd w:val="clear" w:color="auto" w:fill="E8F9F8" w:themeFill="accent4"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DBE1E6" w:themeFill="background1"/>
      </w:tcPr>
    </w:tblStylePr>
    <w:tblStylePr w:type="firstCol">
      <w:rPr>
        <w:b/>
        <w:bCs/>
        <w:color w:val="3C3C3B" w:themeColor="text1"/>
      </w:rPr>
      <w:tblPr/>
      <w:tcPr>
        <w:tcBorders>
          <w:top w:val="nil"/>
          <w:left w:val="nil"/>
          <w:bottom w:val="nil"/>
          <w:right w:val="nil"/>
          <w:insideH w:val="nil"/>
          <w:insideV w:val="nil"/>
        </w:tcBorders>
        <w:shd w:val="clear" w:color="auto" w:fill="DBE1E6"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0F4F0" w:themeFill="accent4" w:themeFillTint="33"/>
      </w:tcPr>
    </w:tblStylePr>
    <w:tblStylePr w:type="band1Vert">
      <w:tblPr/>
      <w:tcPr>
        <w:shd w:val="clear" w:color="auto" w:fill="8AE3DB" w:themeFill="accent4" w:themeFillTint="7F"/>
      </w:tcPr>
    </w:tblStylePr>
    <w:tblStylePr w:type="band1Horz">
      <w:tblPr/>
      <w:tcPr>
        <w:tcBorders>
          <w:insideH w:val="single" w:sz="6" w:space="0" w:color="2AB4A8" w:themeColor="accent4"/>
          <w:insideV w:val="single" w:sz="6" w:space="0" w:color="2AB4A8" w:themeColor="accent4"/>
        </w:tcBorders>
        <w:shd w:val="clear" w:color="auto" w:fill="8AE3DB" w:themeFill="accent4" w:themeFillTint="7F"/>
      </w:tcPr>
    </w:tblStylePr>
    <w:tblStylePr w:type="nwCell">
      <w:tblPr/>
      <w:tcPr>
        <w:shd w:val="clear" w:color="auto" w:fill="DBE1E6"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A4D4E3" w:themeColor="accent3"/>
        <w:left w:val="single" w:sz="8" w:space="0" w:color="A4D4E3" w:themeColor="accent3"/>
        <w:bottom w:val="single" w:sz="8" w:space="0" w:color="A4D4E3" w:themeColor="accent3"/>
        <w:right w:val="single" w:sz="8" w:space="0" w:color="A4D4E3" w:themeColor="accent3"/>
        <w:insideH w:val="single" w:sz="8" w:space="0" w:color="A4D4E3" w:themeColor="accent3"/>
        <w:insideV w:val="single" w:sz="8" w:space="0" w:color="A4D4E3" w:themeColor="accent3"/>
      </w:tblBorders>
    </w:tblPr>
    <w:tcPr>
      <w:shd w:val="clear" w:color="auto" w:fill="E8F4F8" w:themeFill="accent3" w:themeFillTint="3F"/>
    </w:tcPr>
    <w:tblStylePr w:type="firstRow">
      <w:rPr>
        <w:b/>
        <w:bCs/>
        <w:color w:val="3C3C3B" w:themeColor="text1"/>
      </w:rPr>
      <w:tblPr/>
      <w:tcPr>
        <w:shd w:val="clear" w:color="auto" w:fill="F6FAFC" w:themeFill="accent3"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DBE1E6" w:themeFill="background1"/>
      </w:tcPr>
    </w:tblStylePr>
    <w:tblStylePr w:type="firstCol">
      <w:rPr>
        <w:b/>
        <w:bCs/>
        <w:color w:val="3C3C3B" w:themeColor="text1"/>
      </w:rPr>
      <w:tblPr/>
      <w:tcPr>
        <w:tcBorders>
          <w:top w:val="nil"/>
          <w:left w:val="nil"/>
          <w:bottom w:val="nil"/>
          <w:right w:val="nil"/>
          <w:insideH w:val="nil"/>
          <w:insideV w:val="nil"/>
        </w:tcBorders>
        <w:shd w:val="clear" w:color="auto" w:fill="DBE1E6"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ECF6F9" w:themeFill="accent3" w:themeFillTint="33"/>
      </w:tcPr>
    </w:tblStylePr>
    <w:tblStylePr w:type="band1Vert">
      <w:tblPr/>
      <w:tcPr>
        <w:shd w:val="clear" w:color="auto" w:fill="D1E9F1" w:themeFill="accent3" w:themeFillTint="7F"/>
      </w:tcPr>
    </w:tblStylePr>
    <w:tblStylePr w:type="band1Horz">
      <w:tblPr/>
      <w:tcPr>
        <w:tcBorders>
          <w:insideH w:val="single" w:sz="6" w:space="0" w:color="A4D4E3" w:themeColor="accent3"/>
          <w:insideV w:val="single" w:sz="6" w:space="0" w:color="A4D4E3" w:themeColor="accent3"/>
        </w:tcBorders>
        <w:shd w:val="clear" w:color="auto" w:fill="D1E9F1" w:themeFill="accent3" w:themeFillTint="7F"/>
      </w:tcPr>
    </w:tblStylePr>
    <w:tblStylePr w:type="nwCell">
      <w:tblPr/>
      <w:tcPr>
        <w:shd w:val="clear" w:color="auto" w:fill="DBE1E6"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0086CD" w:themeColor="accent2"/>
        <w:left w:val="single" w:sz="8" w:space="0" w:color="0086CD" w:themeColor="accent2"/>
        <w:bottom w:val="single" w:sz="8" w:space="0" w:color="0086CD" w:themeColor="accent2"/>
        <w:right w:val="single" w:sz="8" w:space="0" w:color="0086CD" w:themeColor="accent2"/>
        <w:insideH w:val="single" w:sz="8" w:space="0" w:color="0086CD" w:themeColor="accent2"/>
        <w:insideV w:val="single" w:sz="8" w:space="0" w:color="0086CD" w:themeColor="accent2"/>
      </w:tblBorders>
    </w:tblPr>
    <w:tcPr>
      <w:shd w:val="clear" w:color="auto" w:fill="B3E4FF" w:themeFill="accent2" w:themeFillTint="3F"/>
    </w:tcPr>
    <w:tblStylePr w:type="firstRow">
      <w:rPr>
        <w:b/>
        <w:bCs/>
        <w:color w:val="3C3C3B" w:themeColor="text1"/>
      </w:rPr>
      <w:tblPr/>
      <w:tcPr>
        <w:shd w:val="clear" w:color="auto" w:fill="E1F4FF" w:themeFill="accent2"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DBE1E6" w:themeFill="background1"/>
      </w:tcPr>
    </w:tblStylePr>
    <w:tblStylePr w:type="firstCol">
      <w:rPr>
        <w:b/>
        <w:bCs/>
        <w:color w:val="3C3C3B" w:themeColor="text1"/>
      </w:rPr>
      <w:tblPr/>
      <w:tcPr>
        <w:tcBorders>
          <w:top w:val="nil"/>
          <w:left w:val="nil"/>
          <w:bottom w:val="nil"/>
          <w:right w:val="nil"/>
          <w:insideH w:val="nil"/>
          <w:insideV w:val="nil"/>
        </w:tcBorders>
        <w:shd w:val="clear" w:color="auto" w:fill="DBE1E6"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C2E9FF" w:themeFill="accent2" w:themeFillTint="33"/>
      </w:tcPr>
    </w:tblStylePr>
    <w:tblStylePr w:type="band1Vert">
      <w:tblPr/>
      <w:tcPr>
        <w:shd w:val="clear" w:color="auto" w:fill="67C9FF" w:themeFill="accent2" w:themeFillTint="7F"/>
      </w:tcPr>
    </w:tblStylePr>
    <w:tblStylePr w:type="band1Horz">
      <w:tblPr/>
      <w:tcPr>
        <w:tcBorders>
          <w:insideH w:val="single" w:sz="6" w:space="0" w:color="0086CD" w:themeColor="accent2"/>
          <w:insideV w:val="single" w:sz="6" w:space="0" w:color="0086CD" w:themeColor="accent2"/>
        </w:tcBorders>
        <w:shd w:val="clear" w:color="auto" w:fill="67C9FF" w:themeFill="accent2" w:themeFillTint="7F"/>
      </w:tcPr>
    </w:tblStylePr>
    <w:tblStylePr w:type="nwCell">
      <w:tblPr/>
      <w:tcPr>
        <w:shd w:val="clear" w:color="auto" w:fill="DBE1E6"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3C3C3B" w:themeColor="text1"/>
    </w:rPr>
    <w:tblPr>
      <w:tblStyleRowBandSize w:val="1"/>
      <w:tblStyleColBandSize w:val="1"/>
      <w:tblBorders>
        <w:top w:val="single" w:sz="8" w:space="0" w:color="42647E" w:themeColor="accent1"/>
        <w:left w:val="single" w:sz="8" w:space="0" w:color="42647E" w:themeColor="accent1"/>
        <w:bottom w:val="single" w:sz="8" w:space="0" w:color="42647E" w:themeColor="accent1"/>
        <w:right w:val="single" w:sz="8" w:space="0" w:color="42647E" w:themeColor="accent1"/>
        <w:insideH w:val="single" w:sz="8" w:space="0" w:color="42647E" w:themeColor="accent1"/>
        <w:insideV w:val="single" w:sz="8" w:space="0" w:color="42647E" w:themeColor="accent1"/>
      </w:tblBorders>
    </w:tblPr>
    <w:tcPr>
      <w:shd w:val="clear" w:color="auto" w:fill="CBD9E4" w:themeFill="accent1" w:themeFillTint="3F"/>
    </w:tcPr>
    <w:tblStylePr w:type="firstRow">
      <w:rPr>
        <w:b/>
        <w:bCs/>
        <w:color w:val="3C3C3B" w:themeColor="text1"/>
      </w:rPr>
      <w:tblPr/>
      <w:tcPr>
        <w:shd w:val="clear" w:color="auto" w:fill="EAEFF4" w:themeFill="accent1" w:themeFillTint="19"/>
      </w:tcPr>
    </w:tblStylePr>
    <w:tblStylePr w:type="lastRow">
      <w:rPr>
        <w:b/>
        <w:bCs/>
        <w:color w:val="3C3C3B" w:themeColor="text1"/>
      </w:rPr>
      <w:tblPr/>
      <w:tcPr>
        <w:tcBorders>
          <w:top w:val="single" w:sz="12" w:space="0" w:color="3C3C3B" w:themeColor="text1"/>
          <w:left w:val="nil"/>
          <w:bottom w:val="nil"/>
          <w:right w:val="nil"/>
          <w:insideH w:val="nil"/>
          <w:insideV w:val="nil"/>
        </w:tcBorders>
        <w:shd w:val="clear" w:color="auto" w:fill="DBE1E6" w:themeFill="background1"/>
      </w:tcPr>
    </w:tblStylePr>
    <w:tblStylePr w:type="firstCol">
      <w:rPr>
        <w:b/>
        <w:bCs/>
        <w:color w:val="3C3C3B" w:themeColor="text1"/>
      </w:rPr>
      <w:tblPr/>
      <w:tcPr>
        <w:tcBorders>
          <w:top w:val="nil"/>
          <w:left w:val="nil"/>
          <w:bottom w:val="nil"/>
          <w:right w:val="nil"/>
          <w:insideH w:val="nil"/>
          <w:insideV w:val="nil"/>
        </w:tcBorders>
        <w:shd w:val="clear" w:color="auto" w:fill="DBE1E6" w:themeFill="background1"/>
      </w:tcPr>
    </w:tblStylePr>
    <w:tblStylePr w:type="lastCol">
      <w:rPr>
        <w:b w:val="0"/>
        <w:bCs w:val="0"/>
        <w:color w:val="3C3C3B" w:themeColor="text1"/>
      </w:rPr>
      <w:tblPr/>
      <w:tcPr>
        <w:tcBorders>
          <w:top w:val="nil"/>
          <w:left w:val="nil"/>
          <w:bottom w:val="nil"/>
          <w:right w:val="nil"/>
          <w:insideH w:val="nil"/>
          <w:insideV w:val="nil"/>
        </w:tcBorders>
        <w:shd w:val="clear" w:color="auto" w:fill="D5E0E9" w:themeFill="accent1" w:themeFillTint="33"/>
      </w:tcPr>
    </w:tblStylePr>
    <w:tblStylePr w:type="band1Vert">
      <w:tblPr/>
      <w:tcPr>
        <w:shd w:val="clear" w:color="auto" w:fill="96B2C8" w:themeFill="accent1" w:themeFillTint="7F"/>
      </w:tcPr>
    </w:tblStylePr>
    <w:tblStylePr w:type="band1Horz">
      <w:tblPr/>
      <w:tcPr>
        <w:tcBorders>
          <w:insideH w:val="single" w:sz="6" w:space="0" w:color="42647E" w:themeColor="accent1"/>
          <w:insideV w:val="single" w:sz="6" w:space="0" w:color="42647E" w:themeColor="accent1"/>
        </w:tcBorders>
        <w:shd w:val="clear" w:color="auto" w:fill="96B2C8" w:themeFill="accent1" w:themeFillTint="7F"/>
      </w:tcPr>
    </w:tblStylePr>
    <w:tblStylePr w:type="nwCell">
      <w:tblPr/>
      <w:tcPr>
        <w:shd w:val="clear" w:color="auto" w:fill="DBE1E6"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D6E0BB" w:themeColor="accent6" w:themeTint="BF"/>
        <w:left w:val="single" w:sz="8" w:space="0" w:color="D6E0BB" w:themeColor="accent6" w:themeTint="BF"/>
        <w:bottom w:val="single" w:sz="8" w:space="0" w:color="D6E0BB" w:themeColor="accent6" w:themeTint="BF"/>
        <w:right w:val="single" w:sz="8" w:space="0" w:color="D6E0BB" w:themeColor="accent6" w:themeTint="BF"/>
        <w:insideH w:val="single" w:sz="8" w:space="0" w:color="D6E0BB" w:themeColor="accent6" w:themeTint="BF"/>
        <w:insideV w:val="single" w:sz="8" w:space="0" w:color="D6E0BB" w:themeColor="accent6" w:themeTint="BF"/>
      </w:tblBorders>
    </w:tblPr>
    <w:tcPr>
      <w:shd w:val="clear" w:color="auto" w:fill="F1F4E8" w:themeFill="accent6" w:themeFillTint="3F"/>
    </w:tcPr>
    <w:tblStylePr w:type="firstRow">
      <w:rPr>
        <w:b/>
        <w:bCs/>
      </w:rPr>
    </w:tblStylePr>
    <w:tblStylePr w:type="lastRow">
      <w:rPr>
        <w:b/>
        <w:bCs/>
      </w:rPr>
      <w:tblPr/>
      <w:tcPr>
        <w:tcBorders>
          <w:top w:val="single" w:sz="18" w:space="0" w:color="D6E0BB" w:themeColor="accent6" w:themeTint="BF"/>
        </w:tcBorders>
      </w:tcPr>
    </w:tblStylePr>
    <w:tblStylePr w:type="firstCol">
      <w:rPr>
        <w:b/>
        <w:bCs/>
      </w:rPr>
    </w:tblStylePr>
    <w:tblStylePr w:type="lastCol">
      <w:rPr>
        <w:b/>
        <w:bCs/>
      </w:rPr>
    </w:tblStylePr>
    <w:tblStylePr w:type="band1Vert">
      <w:tblPr/>
      <w:tcPr>
        <w:shd w:val="clear" w:color="auto" w:fill="E4EAD2" w:themeFill="accent6" w:themeFillTint="7F"/>
      </w:tcPr>
    </w:tblStylePr>
    <w:tblStylePr w:type="band1Horz">
      <w:tblPr/>
      <w:tcPr>
        <w:shd w:val="clear" w:color="auto" w:fill="E4EAD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B3D8C1" w:themeColor="accent5" w:themeTint="BF"/>
        <w:left w:val="single" w:sz="8" w:space="0" w:color="B3D8C1" w:themeColor="accent5" w:themeTint="BF"/>
        <w:bottom w:val="single" w:sz="8" w:space="0" w:color="B3D8C1" w:themeColor="accent5" w:themeTint="BF"/>
        <w:right w:val="single" w:sz="8" w:space="0" w:color="B3D8C1" w:themeColor="accent5" w:themeTint="BF"/>
        <w:insideH w:val="single" w:sz="8" w:space="0" w:color="B3D8C1" w:themeColor="accent5" w:themeTint="BF"/>
        <w:insideV w:val="single" w:sz="8" w:space="0" w:color="B3D8C1" w:themeColor="accent5" w:themeTint="BF"/>
      </w:tblBorders>
    </w:tblPr>
    <w:tcPr>
      <w:shd w:val="clear" w:color="auto" w:fill="E6F2EA" w:themeFill="accent5" w:themeFillTint="3F"/>
    </w:tcPr>
    <w:tblStylePr w:type="firstRow">
      <w:rPr>
        <w:b/>
        <w:bCs/>
      </w:rPr>
    </w:tblStylePr>
    <w:tblStylePr w:type="lastRow">
      <w:rPr>
        <w:b/>
        <w:bCs/>
      </w:rPr>
      <w:tblPr/>
      <w:tcPr>
        <w:tcBorders>
          <w:top w:val="single" w:sz="18" w:space="0" w:color="B3D8C1" w:themeColor="accent5" w:themeTint="BF"/>
        </w:tcBorders>
      </w:tcPr>
    </w:tblStylePr>
    <w:tblStylePr w:type="firstCol">
      <w:rPr>
        <w:b/>
        <w:bCs/>
      </w:rPr>
    </w:tblStylePr>
    <w:tblStylePr w:type="lastCol">
      <w:rPr>
        <w:b/>
        <w:bCs/>
      </w:rPr>
    </w:tblStylePr>
    <w:tblStylePr w:type="band1Vert">
      <w:tblPr/>
      <w:tcPr>
        <w:shd w:val="clear" w:color="auto" w:fill="CDE5D5" w:themeFill="accent5" w:themeFillTint="7F"/>
      </w:tcPr>
    </w:tblStylePr>
    <w:tblStylePr w:type="band1Horz">
      <w:tblPr/>
      <w:tcPr>
        <w:shd w:val="clear" w:color="auto" w:fill="CDE5D5"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4FD6CA" w:themeColor="accent4" w:themeTint="BF"/>
        <w:left w:val="single" w:sz="8" w:space="0" w:color="4FD6CA" w:themeColor="accent4" w:themeTint="BF"/>
        <w:bottom w:val="single" w:sz="8" w:space="0" w:color="4FD6CA" w:themeColor="accent4" w:themeTint="BF"/>
        <w:right w:val="single" w:sz="8" w:space="0" w:color="4FD6CA" w:themeColor="accent4" w:themeTint="BF"/>
        <w:insideH w:val="single" w:sz="8" w:space="0" w:color="4FD6CA" w:themeColor="accent4" w:themeTint="BF"/>
        <w:insideV w:val="single" w:sz="8" w:space="0" w:color="4FD6CA" w:themeColor="accent4" w:themeTint="BF"/>
      </w:tblBorders>
    </w:tblPr>
    <w:tcPr>
      <w:shd w:val="clear" w:color="auto" w:fill="C5F1ED" w:themeFill="accent4" w:themeFillTint="3F"/>
    </w:tcPr>
    <w:tblStylePr w:type="firstRow">
      <w:rPr>
        <w:b/>
        <w:bCs/>
      </w:rPr>
    </w:tblStylePr>
    <w:tblStylePr w:type="lastRow">
      <w:rPr>
        <w:b/>
        <w:bCs/>
      </w:rPr>
      <w:tblPr/>
      <w:tcPr>
        <w:tcBorders>
          <w:top w:val="single" w:sz="18" w:space="0" w:color="4FD6CA" w:themeColor="accent4" w:themeTint="BF"/>
        </w:tcBorders>
      </w:tcPr>
    </w:tblStylePr>
    <w:tblStylePr w:type="firstCol">
      <w:rPr>
        <w:b/>
        <w:bCs/>
      </w:rPr>
    </w:tblStylePr>
    <w:tblStylePr w:type="lastCol">
      <w:rPr>
        <w:b/>
        <w:bCs/>
      </w:rPr>
    </w:tblStylePr>
    <w:tblStylePr w:type="band1Vert">
      <w:tblPr/>
      <w:tcPr>
        <w:shd w:val="clear" w:color="auto" w:fill="8AE3DB" w:themeFill="accent4" w:themeFillTint="7F"/>
      </w:tcPr>
    </w:tblStylePr>
    <w:tblStylePr w:type="band1Horz">
      <w:tblPr/>
      <w:tcPr>
        <w:shd w:val="clear" w:color="auto" w:fill="8AE3DB"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ADEEA" w:themeColor="accent3" w:themeTint="BF"/>
        <w:left w:val="single" w:sz="8" w:space="0" w:color="BADEEA" w:themeColor="accent3" w:themeTint="BF"/>
        <w:bottom w:val="single" w:sz="8" w:space="0" w:color="BADEEA" w:themeColor="accent3" w:themeTint="BF"/>
        <w:right w:val="single" w:sz="8" w:space="0" w:color="BADEEA" w:themeColor="accent3" w:themeTint="BF"/>
        <w:insideH w:val="single" w:sz="8" w:space="0" w:color="BADEEA" w:themeColor="accent3" w:themeTint="BF"/>
        <w:insideV w:val="single" w:sz="8" w:space="0" w:color="BADEEA" w:themeColor="accent3" w:themeTint="BF"/>
      </w:tblBorders>
    </w:tblPr>
    <w:tcPr>
      <w:shd w:val="clear" w:color="auto" w:fill="E8F4F8" w:themeFill="accent3" w:themeFillTint="3F"/>
    </w:tcPr>
    <w:tblStylePr w:type="firstRow">
      <w:rPr>
        <w:b/>
        <w:bCs/>
      </w:rPr>
    </w:tblStylePr>
    <w:tblStylePr w:type="lastRow">
      <w:rPr>
        <w:b/>
        <w:bCs/>
      </w:rPr>
      <w:tblPr/>
      <w:tcPr>
        <w:tcBorders>
          <w:top w:val="single" w:sz="18" w:space="0" w:color="BADEEA" w:themeColor="accent3" w:themeTint="BF"/>
        </w:tcBorders>
      </w:tcPr>
    </w:tblStylePr>
    <w:tblStylePr w:type="firstCol">
      <w:rPr>
        <w:b/>
        <w:bCs/>
      </w:rPr>
    </w:tblStylePr>
    <w:tblStylePr w:type="lastCol">
      <w:rPr>
        <w:b/>
        <w:bCs/>
      </w:rPr>
    </w:tblStylePr>
    <w:tblStylePr w:type="band1Vert">
      <w:tblPr/>
      <w:tcPr>
        <w:shd w:val="clear" w:color="auto" w:fill="D1E9F1" w:themeFill="accent3" w:themeFillTint="7F"/>
      </w:tcPr>
    </w:tblStylePr>
    <w:tblStylePr w:type="band1Horz">
      <w:tblPr/>
      <w:tcPr>
        <w:shd w:val="clear" w:color="auto" w:fill="D1E9F1"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1AAFFF" w:themeColor="accent2" w:themeTint="BF"/>
        <w:left w:val="single" w:sz="8" w:space="0" w:color="1AAFFF" w:themeColor="accent2" w:themeTint="BF"/>
        <w:bottom w:val="single" w:sz="8" w:space="0" w:color="1AAFFF" w:themeColor="accent2" w:themeTint="BF"/>
        <w:right w:val="single" w:sz="8" w:space="0" w:color="1AAFFF" w:themeColor="accent2" w:themeTint="BF"/>
        <w:insideH w:val="single" w:sz="8" w:space="0" w:color="1AAFFF" w:themeColor="accent2" w:themeTint="BF"/>
        <w:insideV w:val="single" w:sz="8" w:space="0" w:color="1AAFFF" w:themeColor="accent2" w:themeTint="BF"/>
      </w:tblBorders>
    </w:tblPr>
    <w:tcPr>
      <w:shd w:val="clear" w:color="auto" w:fill="B3E4FF" w:themeFill="accent2" w:themeFillTint="3F"/>
    </w:tcPr>
    <w:tblStylePr w:type="firstRow">
      <w:rPr>
        <w:b/>
        <w:bCs/>
      </w:rPr>
    </w:tblStylePr>
    <w:tblStylePr w:type="lastRow">
      <w:rPr>
        <w:b/>
        <w:bCs/>
      </w:rPr>
      <w:tblPr/>
      <w:tcPr>
        <w:tcBorders>
          <w:top w:val="single" w:sz="18" w:space="0" w:color="1AAFFF" w:themeColor="accent2" w:themeTint="BF"/>
        </w:tcBorders>
      </w:tcPr>
    </w:tblStylePr>
    <w:tblStylePr w:type="firstCol">
      <w:rPr>
        <w:b/>
        <w:bCs/>
      </w:rPr>
    </w:tblStylePr>
    <w:tblStylePr w:type="lastCol">
      <w:rPr>
        <w:b/>
        <w:bCs/>
      </w:rPr>
    </w:tblStylePr>
    <w:tblStylePr w:type="band1Vert">
      <w:tblPr/>
      <w:tcPr>
        <w:shd w:val="clear" w:color="auto" w:fill="67C9FF" w:themeFill="accent2" w:themeFillTint="7F"/>
      </w:tcPr>
    </w:tblStylePr>
    <w:tblStylePr w:type="band1Horz">
      <w:tblPr/>
      <w:tcPr>
        <w:shd w:val="clear" w:color="auto" w:fill="67C9FF"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628CAD" w:themeColor="accent1" w:themeTint="BF"/>
        <w:left w:val="single" w:sz="8" w:space="0" w:color="628CAD" w:themeColor="accent1" w:themeTint="BF"/>
        <w:bottom w:val="single" w:sz="8" w:space="0" w:color="628CAD" w:themeColor="accent1" w:themeTint="BF"/>
        <w:right w:val="single" w:sz="8" w:space="0" w:color="628CAD" w:themeColor="accent1" w:themeTint="BF"/>
        <w:insideH w:val="single" w:sz="8" w:space="0" w:color="628CAD" w:themeColor="accent1" w:themeTint="BF"/>
        <w:insideV w:val="single" w:sz="8" w:space="0" w:color="628CAD" w:themeColor="accent1" w:themeTint="BF"/>
      </w:tblBorders>
    </w:tblPr>
    <w:tcPr>
      <w:shd w:val="clear" w:color="auto" w:fill="CBD9E4" w:themeFill="accent1" w:themeFillTint="3F"/>
    </w:tcPr>
    <w:tblStylePr w:type="firstRow">
      <w:rPr>
        <w:b/>
        <w:bCs/>
      </w:rPr>
    </w:tblStylePr>
    <w:tblStylePr w:type="lastRow">
      <w:rPr>
        <w:b/>
        <w:bCs/>
      </w:rPr>
      <w:tblPr/>
      <w:tcPr>
        <w:tcBorders>
          <w:top w:val="single" w:sz="18" w:space="0" w:color="628CAD" w:themeColor="accent1" w:themeTint="BF"/>
        </w:tcBorders>
      </w:tcPr>
    </w:tblStylePr>
    <w:tblStylePr w:type="firstCol">
      <w:rPr>
        <w:b/>
        <w:bCs/>
      </w:rPr>
    </w:tblStylePr>
    <w:tblStylePr w:type="lastCol">
      <w:rPr>
        <w:b/>
        <w:bCs/>
      </w:rPr>
    </w:tblStylePr>
    <w:tblStylePr w:type="band1Vert">
      <w:tblPr/>
      <w:tcPr>
        <w:shd w:val="clear" w:color="auto" w:fill="96B2C8" w:themeFill="accent1" w:themeFillTint="7F"/>
      </w:tcPr>
    </w:tblStylePr>
    <w:tblStylePr w:type="band1Horz">
      <w:tblPr/>
      <w:tcPr>
        <w:shd w:val="clear" w:color="auto" w:fill="96B2C8" w:themeFill="accent1" w:themeFillTint="7F"/>
      </w:tcPr>
    </w:tblStylePr>
  </w:style>
  <w:style w:type="table" w:styleId="Donkerelijst-accent6">
    <w:name w:val="Dark List Accent 6"/>
    <w:basedOn w:val="Standaardtabel"/>
    <w:uiPriority w:val="70"/>
    <w:rsid w:val="00E07762"/>
    <w:pPr>
      <w:spacing w:line="240" w:lineRule="auto"/>
    </w:pPr>
    <w:rPr>
      <w:color w:val="DBE1E6" w:themeColor="background1"/>
    </w:rPr>
    <w:tblPr>
      <w:tblStyleRowBandSize w:val="1"/>
      <w:tblStyleColBandSize w:val="1"/>
    </w:tblPr>
    <w:tcPr>
      <w:shd w:val="clear" w:color="auto" w:fill="C9D6A5" w:themeFill="accent6"/>
    </w:tcPr>
    <w:tblStylePr w:type="firstRow">
      <w:rPr>
        <w:b/>
        <w:bCs/>
      </w:rPr>
      <w:tblPr/>
      <w:tcPr>
        <w:tcBorders>
          <w:top w:val="nil"/>
          <w:left w:val="nil"/>
          <w:bottom w:val="single" w:sz="18" w:space="0" w:color="DBE1E6" w:themeColor="background1"/>
          <w:right w:val="nil"/>
          <w:insideH w:val="nil"/>
          <w:insideV w:val="nil"/>
        </w:tcBorders>
        <w:shd w:val="clear" w:color="auto" w:fill="3C3C3B" w:themeFill="text1"/>
      </w:tcPr>
    </w:tblStylePr>
    <w:tblStylePr w:type="lastRow">
      <w:tblPr/>
      <w:tcPr>
        <w:tcBorders>
          <w:top w:val="single" w:sz="18" w:space="0" w:color="DBE1E6" w:themeColor="background1"/>
          <w:left w:val="nil"/>
          <w:bottom w:val="nil"/>
          <w:right w:val="nil"/>
          <w:insideH w:val="nil"/>
          <w:insideV w:val="nil"/>
        </w:tcBorders>
        <w:shd w:val="clear" w:color="auto" w:fill="6E813B" w:themeFill="accent6" w:themeFillShade="7F"/>
      </w:tcPr>
    </w:tblStylePr>
    <w:tblStylePr w:type="firstCol">
      <w:tblPr/>
      <w:tcPr>
        <w:tcBorders>
          <w:top w:val="nil"/>
          <w:left w:val="nil"/>
          <w:bottom w:val="nil"/>
          <w:right w:val="single" w:sz="18" w:space="0" w:color="DBE1E6" w:themeColor="background1"/>
          <w:insideH w:val="nil"/>
          <w:insideV w:val="nil"/>
        </w:tcBorders>
        <w:shd w:val="clear" w:color="auto" w:fill="A1B863" w:themeFill="accent6" w:themeFillShade="BF"/>
      </w:tcPr>
    </w:tblStylePr>
    <w:tblStylePr w:type="lastCol">
      <w:tblPr/>
      <w:tcPr>
        <w:tcBorders>
          <w:top w:val="nil"/>
          <w:left w:val="single" w:sz="18" w:space="0" w:color="DBE1E6" w:themeColor="background1"/>
          <w:bottom w:val="nil"/>
          <w:right w:val="nil"/>
          <w:insideH w:val="nil"/>
          <w:insideV w:val="nil"/>
        </w:tcBorders>
        <w:shd w:val="clear" w:color="auto" w:fill="A1B863" w:themeFill="accent6" w:themeFillShade="BF"/>
      </w:tcPr>
    </w:tblStylePr>
    <w:tblStylePr w:type="band1Vert">
      <w:tblPr/>
      <w:tcPr>
        <w:tcBorders>
          <w:top w:val="nil"/>
          <w:left w:val="nil"/>
          <w:bottom w:val="nil"/>
          <w:right w:val="nil"/>
          <w:insideH w:val="nil"/>
          <w:insideV w:val="nil"/>
        </w:tcBorders>
        <w:shd w:val="clear" w:color="auto" w:fill="A1B863" w:themeFill="accent6" w:themeFillShade="BF"/>
      </w:tcPr>
    </w:tblStylePr>
    <w:tblStylePr w:type="band1Horz">
      <w:tblPr/>
      <w:tcPr>
        <w:tcBorders>
          <w:top w:val="nil"/>
          <w:left w:val="nil"/>
          <w:bottom w:val="nil"/>
          <w:right w:val="nil"/>
          <w:insideH w:val="nil"/>
          <w:insideV w:val="nil"/>
        </w:tcBorders>
        <w:shd w:val="clear" w:color="auto" w:fill="A1B863" w:themeFill="accent6" w:themeFillShade="BF"/>
      </w:tcPr>
    </w:tblStylePr>
  </w:style>
  <w:style w:type="table" w:styleId="Donkerelijst-accent5">
    <w:name w:val="Dark List Accent 5"/>
    <w:basedOn w:val="Standaardtabel"/>
    <w:uiPriority w:val="70"/>
    <w:rsid w:val="00E07762"/>
    <w:pPr>
      <w:spacing w:line="240" w:lineRule="auto"/>
    </w:pPr>
    <w:rPr>
      <w:color w:val="DBE1E6" w:themeColor="background1"/>
    </w:rPr>
    <w:tblPr>
      <w:tblStyleRowBandSize w:val="1"/>
      <w:tblStyleColBandSize w:val="1"/>
    </w:tblPr>
    <w:tcPr>
      <w:shd w:val="clear" w:color="auto" w:fill="9BCCAD" w:themeFill="accent5"/>
    </w:tcPr>
    <w:tblStylePr w:type="firstRow">
      <w:rPr>
        <w:b/>
        <w:bCs/>
      </w:rPr>
      <w:tblPr/>
      <w:tcPr>
        <w:tcBorders>
          <w:top w:val="nil"/>
          <w:left w:val="nil"/>
          <w:bottom w:val="single" w:sz="18" w:space="0" w:color="DBE1E6" w:themeColor="background1"/>
          <w:right w:val="nil"/>
          <w:insideH w:val="nil"/>
          <w:insideV w:val="nil"/>
        </w:tcBorders>
        <w:shd w:val="clear" w:color="auto" w:fill="3C3C3B" w:themeFill="text1"/>
      </w:tcPr>
    </w:tblStylePr>
    <w:tblStylePr w:type="lastRow">
      <w:tblPr/>
      <w:tcPr>
        <w:tcBorders>
          <w:top w:val="single" w:sz="18" w:space="0" w:color="DBE1E6" w:themeColor="background1"/>
          <w:left w:val="nil"/>
          <w:bottom w:val="nil"/>
          <w:right w:val="nil"/>
          <w:insideH w:val="nil"/>
          <w:insideV w:val="nil"/>
        </w:tcBorders>
        <w:shd w:val="clear" w:color="auto" w:fill="3C7651" w:themeFill="accent5" w:themeFillShade="7F"/>
      </w:tcPr>
    </w:tblStylePr>
    <w:tblStylePr w:type="firstCol">
      <w:tblPr/>
      <w:tcPr>
        <w:tcBorders>
          <w:top w:val="nil"/>
          <w:left w:val="nil"/>
          <w:bottom w:val="nil"/>
          <w:right w:val="single" w:sz="18" w:space="0" w:color="DBE1E6" w:themeColor="background1"/>
          <w:insideH w:val="nil"/>
          <w:insideV w:val="nil"/>
        </w:tcBorders>
        <w:shd w:val="clear" w:color="auto" w:fill="5FAD7B" w:themeFill="accent5" w:themeFillShade="BF"/>
      </w:tcPr>
    </w:tblStylePr>
    <w:tblStylePr w:type="lastCol">
      <w:tblPr/>
      <w:tcPr>
        <w:tcBorders>
          <w:top w:val="nil"/>
          <w:left w:val="single" w:sz="18" w:space="0" w:color="DBE1E6" w:themeColor="background1"/>
          <w:bottom w:val="nil"/>
          <w:right w:val="nil"/>
          <w:insideH w:val="nil"/>
          <w:insideV w:val="nil"/>
        </w:tcBorders>
        <w:shd w:val="clear" w:color="auto" w:fill="5FAD7B" w:themeFill="accent5" w:themeFillShade="BF"/>
      </w:tcPr>
    </w:tblStylePr>
    <w:tblStylePr w:type="band1Vert">
      <w:tblPr/>
      <w:tcPr>
        <w:tcBorders>
          <w:top w:val="nil"/>
          <w:left w:val="nil"/>
          <w:bottom w:val="nil"/>
          <w:right w:val="nil"/>
          <w:insideH w:val="nil"/>
          <w:insideV w:val="nil"/>
        </w:tcBorders>
        <w:shd w:val="clear" w:color="auto" w:fill="5FAD7B" w:themeFill="accent5" w:themeFillShade="BF"/>
      </w:tcPr>
    </w:tblStylePr>
    <w:tblStylePr w:type="band1Horz">
      <w:tblPr/>
      <w:tcPr>
        <w:tcBorders>
          <w:top w:val="nil"/>
          <w:left w:val="nil"/>
          <w:bottom w:val="nil"/>
          <w:right w:val="nil"/>
          <w:insideH w:val="nil"/>
          <w:insideV w:val="nil"/>
        </w:tcBorders>
        <w:shd w:val="clear" w:color="auto" w:fill="5FAD7B" w:themeFill="accent5" w:themeFillShade="BF"/>
      </w:tcPr>
    </w:tblStylePr>
  </w:style>
  <w:style w:type="table" w:styleId="Donkerelijst-accent4">
    <w:name w:val="Dark List Accent 4"/>
    <w:basedOn w:val="Standaardtabel"/>
    <w:uiPriority w:val="70"/>
    <w:rsid w:val="00E07762"/>
    <w:pPr>
      <w:spacing w:line="240" w:lineRule="auto"/>
    </w:pPr>
    <w:rPr>
      <w:color w:val="DBE1E6" w:themeColor="background1"/>
    </w:rPr>
    <w:tblPr>
      <w:tblStyleRowBandSize w:val="1"/>
      <w:tblStyleColBandSize w:val="1"/>
    </w:tblPr>
    <w:tcPr>
      <w:shd w:val="clear" w:color="auto" w:fill="2AB4A8" w:themeFill="accent4"/>
    </w:tcPr>
    <w:tblStylePr w:type="firstRow">
      <w:rPr>
        <w:b/>
        <w:bCs/>
      </w:rPr>
      <w:tblPr/>
      <w:tcPr>
        <w:tcBorders>
          <w:top w:val="nil"/>
          <w:left w:val="nil"/>
          <w:bottom w:val="single" w:sz="18" w:space="0" w:color="DBE1E6" w:themeColor="background1"/>
          <w:right w:val="nil"/>
          <w:insideH w:val="nil"/>
          <w:insideV w:val="nil"/>
        </w:tcBorders>
        <w:shd w:val="clear" w:color="auto" w:fill="3C3C3B" w:themeFill="text1"/>
      </w:tcPr>
    </w:tblStylePr>
    <w:tblStylePr w:type="lastRow">
      <w:tblPr/>
      <w:tcPr>
        <w:tcBorders>
          <w:top w:val="single" w:sz="18" w:space="0" w:color="DBE1E6" w:themeColor="background1"/>
          <w:left w:val="nil"/>
          <w:bottom w:val="nil"/>
          <w:right w:val="nil"/>
          <w:insideH w:val="nil"/>
          <w:insideV w:val="nil"/>
        </w:tcBorders>
        <w:shd w:val="clear" w:color="auto" w:fill="155953" w:themeFill="accent4" w:themeFillShade="7F"/>
      </w:tcPr>
    </w:tblStylePr>
    <w:tblStylePr w:type="firstCol">
      <w:tblPr/>
      <w:tcPr>
        <w:tcBorders>
          <w:top w:val="nil"/>
          <w:left w:val="nil"/>
          <w:bottom w:val="nil"/>
          <w:right w:val="single" w:sz="18" w:space="0" w:color="DBE1E6" w:themeColor="background1"/>
          <w:insideH w:val="nil"/>
          <w:insideV w:val="nil"/>
        </w:tcBorders>
        <w:shd w:val="clear" w:color="auto" w:fill="1F867D" w:themeFill="accent4" w:themeFillShade="BF"/>
      </w:tcPr>
    </w:tblStylePr>
    <w:tblStylePr w:type="lastCol">
      <w:tblPr/>
      <w:tcPr>
        <w:tcBorders>
          <w:top w:val="nil"/>
          <w:left w:val="single" w:sz="18" w:space="0" w:color="DBE1E6" w:themeColor="background1"/>
          <w:bottom w:val="nil"/>
          <w:right w:val="nil"/>
          <w:insideH w:val="nil"/>
          <w:insideV w:val="nil"/>
        </w:tcBorders>
        <w:shd w:val="clear" w:color="auto" w:fill="1F867D" w:themeFill="accent4" w:themeFillShade="BF"/>
      </w:tcPr>
    </w:tblStylePr>
    <w:tblStylePr w:type="band1Vert">
      <w:tblPr/>
      <w:tcPr>
        <w:tcBorders>
          <w:top w:val="nil"/>
          <w:left w:val="nil"/>
          <w:bottom w:val="nil"/>
          <w:right w:val="nil"/>
          <w:insideH w:val="nil"/>
          <w:insideV w:val="nil"/>
        </w:tcBorders>
        <w:shd w:val="clear" w:color="auto" w:fill="1F867D" w:themeFill="accent4" w:themeFillShade="BF"/>
      </w:tcPr>
    </w:tblStylePr>
    <w:tblStylePr w:type="band1Horz">
      <w:tblPr/>
      <w:tcPr>
        <w:tcBorders>
          <w:top w:val="nil"/>
          <w:left w:val="nil"/>
          <w:bottom w:val="nil"/>
          <w:right w:val="nil"/>
          <w:insideH w:val="nil"/>
          <w:insideV w:val="nil"/>
        </w:tcBorders>
        <w:shd w:val="clear" w:color="auto" w:fill="1F867D" w:themeFill="accent4" w:themeFillShade="BF"/>
      </w:tcPr>
    </w:tblStylePr>
  </w:style>
  <w:style w:type="table" w:styleId="Donkerelijst-accent3">
    <w:name w:val="Dark List Accent 3"/>
    <w:basedOn w:val="Standaardtabel"/>
    <w:uiPriority w:val="70"/>
    <w:rsid w:val="00E07762"/>
    <w:pPr>
      <w:spacing w:line="240" w:lineRule="auto"/>
    </w:pPr>
    <w:rPr>
      <w:color w:val="DBE1E6" w:themeColor="background1"/>
    </w:rPr>
    <w:tblPr>
      <w:tblStyleRowBandSize w:val="1"/>
      <w:tblStyleColBandSize w:val="1"/>
    </w:tblPr>
    <w:tcPr>
      <w:shd w:val="clear" w:color="auto" w:fill="A4D4E3" w:themeFill="accent3"/>
    </w:tcPr>
    <w:tblStylePr w:type="firstRow">
      <w:rPr>
        <w:b/>
        <w:bCs/>
      </w:rPr>
      <w:tblPr/>
      <w:tcPr>
        <w:tcBorders>
          <w:top w:val="nil"/>
          <w:left w:val="nil"/>
          <w:bottom w:val="single" w:sz="18" w:space="0" w:color="DBE1E6" w:themeColor="background1"/>
          <w:right w:val="nil"/>
          <w:insideH w:val="nil"/>
          <w:insideV w:val="nil"/>
        </w:tcBorders>
        <w:shd w:val="clear" w:color="auto" w:fill="3C3C3B" w:themeFill="text1"/>
      </w:tcPr>
    </w:tblStylePr>
    <w:tblStylePr w:type="lastRow">
      <w:tblPr/>
      <w:tcPr>
        <w:tcBorders>
          <w:top w:val="single" w:sz="18" w:space="0" w:color="DBE1E6" w:themeColor="background1"/>
          <w:left w:val="nil"/>
          <w:bottom w:val="nil"/>
          <w:right w:val="nil"/>
          <w:insideH w:val="nil"/>
          <w:insideV w:val="nil"/>
        </w:tcBorders>
        <w:shd w:val="clear" w:color="auto" w:fill="2D7C94" w:themeFill="accent3" w:themeFillShade="7F"/>
      </w:tcPr>
    </w:tblStylePr>
    <w:tblStylePr w:type="firstCol">
      <w:tblPr/>
      <w:tcPr>
        <w:tcBorders>
          <w:top w:val="nil"/>
          <w:left w:val="nil"/>
          <w:bottom w:val="nil"/>
          <w:right w:val="single" w:sz="18" w:space="0" w:color="DBE1E6" w:themeColor="background1"/>
          <w:insideH w:val="nil"/>
          <w:insideV w:val="nil"/>
        </w:tcBorders>
        <w:shd w:val="clear" w:color="auto" w:fill="58B0CC" w:themeFill="accent3" w:themeFillShade="BF"/>
      </w:tcPr>
    </w:tblStylePr>
    <w:tblStylePr w:type="lastCol">
      <w:tblPr/>
      <w:tcPr>
        <w:tcBorders>
          <w:top w:val="nil"/>
          <w:left w:val="single" w:sz="18" w:space="0" w:color="DBE1E6" w:themeColor="background1"/>
          <w:bottom w:val="nil"/>
          <w:right w:val="nil"/>
          <w:insideH w:val="nil"/>
          <w:insideV w:val="nil"/>
        </w:tcBorders>
        <w:shd w:val="clear" w:color="auto" w:fill="58B0CC" w:themeFill="accent3" w:themeFillShade="BF"/>
      </w:tcPr>
    </w:tblStylePr>
    <w:tblStylePr w:type="band1Vert">
      <w:tblPr/>
      <w:tcPr>
        <w:tcBorders>
          <w:top w:val="nil"/>
          <w:left w:val="nil"/>
          <w:bottom w:val="nil"/>
          <w:right w:val="nil"/>
          <w:insideH w:val="nil"/>
          <w:insideV w:val="nil"/>
        </w:tcBorders>
        <w:shd w:val="clear" w:color="auto" w:fill="58B0CC" w:themeFill="accent3" w:themeFillShade="BF"/>
      </w:tcPr>
    </w:tblStylePr>
    <w:tblStylePr w:type="band1Horz">
      <w:tblPr/>
      <w:tcPr>
        <w:tcBorders>
          <w:top w:val="nil"/>
          <w:left w:val="nil"/>
          <w:bottom w:val="nil"/>
          <w:right w:val="nil"/>
          <w:insideH w:val="nil"/>
          <w:insideV w:val="nil"/>
        </w:tcBorders>
        <w:shd w:val="clear" w:color="auto" w:fill="58B0CC" w:themeFill="accent3" w:themeFillShade="BF"/>
      </w:tcPr>
    </w:tblStylePr>
  </w:style>
  <w:style w:type="table" w:styleId="Donkerelijst-accent2">
    <w:name w:val="Dark List Accent 2"/>
    <w:basedOn w:val="Standaardtabel"/>
    <w:uiPriority w:val="70"/>
    <w:rsid w:val="00E07762"/>
    <w:pPr>
      <w:spacing w:line="240" w:lineRule="auto"/>
    </w:pPr>
    <w:rPr>
      <w:color w:val="DBE1E6" w:themeColor="background1"/>
    </w:rPr>
    <w:tblPr>
      <w:tblStyleRowBandSize w:val="1"/>
      <w:tblStyleColBandSize w:val="1"/>
    </w:tblPr>
    <w:tcPr>
      <w:shd w:val="clear" w:color="auto" w:fill="0086CD" w:themeFill="accent2"/>
    </w:tcPr>
    <w:tblStylePr w:type="firstRow">
      <w:rPr>
        <w:b/>
        <w:bCs/>
      </w:rPr>
      <w:tblPr/>
      <w:tcPr>
        <w:tcBorders>
          <w:top w:val="nil"/>
          <w:left w:val="nil"/>
          <w:bottom w:val="single" w:sz="18" w:space="0" w:color="DBE1E6" w:themeColor="background1"/>
          <w:right w:val="nil"/>
          <w:insideH w:val="nil"/>
          <w:insideV w:val="nil"/>
        </w:tcBorders>
        <w:shd w:val="clear" w:color="auto" w:fill="3C3C3B" w:themeFill="text1"/>
      </w:tcPr>
    </w:tblStylePr>
    <w:tblStylePr w:type="lastRow">
      <w:tblPr/>
      <w:tcPr>
        <w:tcBorders>
          <w:top w:val="single" w:sz="18" w:space="0" w:color="DBE1E6" w:themeColor="background1"/>
          <w:left w:val="nil"/>
          <w:bottom w:val="nil"/>
          <w:right w:val="nil"/>
          <w:insideH w:val="nil"/>
          <w:insideV w:val="nil"/>
        </w:tcBorders>
        <w:shd w:val="clear" w:color="auto" w:fill="004266" w:themeFill="accent2" w:themeFillShade="7F"/>
      </w:tcPr>
    </w:tblStylePr>
    <w:tblStylePr w:type="firstCol">
      <w:tblPr/>
      <w:tcPr>
        <w:tcBorders>
          <w:top w:val="nil"/>
          <w:left w:val="nil"/>
          <w:bottom w:val="nil"/>
          <w:right w:val="single" w:sz="18" w:space="0" w:color="DBE1E6" w:themeColor="background1"/>
          <w:insideH w:val="nil"/>
          <w:insideV w:val="nil"/>
        </w:tcBorders>
        <w:shd w:val="clear" w:color="auto" w:fill="006399" w:themeFill="accent2" w:themeFillShade="BF"/>
      </w:tcPr>
    </w:tblStylePr>
    <w:tblStylePr w:type="lastCol">
      <w:tblPr/>
      <w:tcPr>
        <w:tcBorders>
          <w:top w:val="nil"/>
          <w:left w:val="single" w:sz="18" w:space="0" w:color="DBE1E6" w:themeColor="background1"/>
          <w:bottom w:val="nil"/>
          <w:right w:val="nil"/>
          <w:insideH w:val="nil"/>
          <w:insideV w:val="nil"/>
        </w:tcBorders>
        <w:shd w:val="clear" w:color="auto" w:fill="006399" w:themeFill="accent2" w:themeFillShade="BF"/>
      </w:tcPr>
    </w:tblStylePr>
    <w:tblStylePr w:type="band1Vert">
      <w:tblPr/>
      <w:tcPr>
        <w:tcBorders>
          <w:top w:val="nil"/>
          <w:left w:val="nil"/>
          <w:bottom w:val="nil"/>
          <w:right w:val="nil"/>
          <w:insideH w:val="nil"/>
          <w:insideV w:val="nil"/>
        </w:tcBorders>
        <w:shd w:val="clear" w:color="auto" w:fill="006399" w:themeFill="accent2" w:themeFillShade="BF"/>
      </w:tcPr>
    </w:tblStylePr>
    <w:tblStylePr w:type="band1Horz">
      <w:tblPr/>
      <w:tcPr>
        <w:tcBorders>
          <w:top w:val="nil"/>
          <w:left w:val="nil"/>
          <w:bottom w:val="nil"/>
          <w:right w:val="nil"/>
          <w:insideH w:val="nil"/>
          <w:insideV w:val="nil"/>
        </w:tcBorders>
        <w:shd w:val="clear" w:color="auto" w:fill="006399" w:themeFill="accent2" w:themeFillShade="BF"/>
      </w:tcPr>
    </w:tblStylePr>
  </w:style>
  <w:style w:type="table" w:styleId="Donkerelijst-accent1">
    <w:name w:val="Dark List Accent 1"/>
    <w:basedOn w:val="Standaardtabel"/>
    <w:uiPriority w:val="70"/>
    <w:rsid w:val="00E07762"/>
    <w:pPr>
      <w:spacing w:line="240" w:lineRule="auto"/>
    </w:pPr>
    <w:rPr>
      <w:color w:val="DBE1E6" w:themeColor="background1"/>
    </w:rPr>
    <w:tblPr>
      <w:tblStyleRowBandSize w:val="1"/>
      <w:tblStyleColBandSize w:val="1"/>
    </w:tblPr>
    <w:tcPr>
      <w:shd w:val="clear" w:color="auto" w:fill="42647E" w:themeFill="accent1"/>
    </w:tcPr>
    <w:tblStylePr w:type="firstRow">
      <w:rPr>
        <w:b/>
        <w:bCs/>
      </w:rPr>
      <w:tblPr/>
      <w:tcPr>
        <w:tcBorders>
          <w:top w:val="nil"/>
          <w:left w:val="nil"/>
          <w:bottom w:val="single" w:sz="18" w:space="0" w:color="DBE1E6" w:themeColor="background1"/>
          <w:right w:val="nil"/>
          <w:insideH w:val="nil"/>
          <w:insideV w:val="nil"/>
        </w:tcBorders>
        <w:shd w:val="clear" w:color="auto" w:fill="3C3C3B" w:themeFill="text1"/>
      </w:tcPr>
    </w:tblStylePr>
    <w:tblStylePr w:type="lastRow">
      <w:tblPr/>
      <w:tcPr>
        <w:tcBorders>
          <w:top w:val="single" w:sz="18" w:space="0" w:color="DBE1E6" w:themeColor="background1"/>
          <w:left w:val="nil"/>
          <w:bottom w:val="nil"/>
          <w:right w:val="nil"/>
          <w:insideH w:val="nil"/>
          <w:insideV w:val="nil"/>
        </w:tcBorders>
        <w:shd w:val="clear" w:color="auto" w:fill="20313E" w:themeFill="accent1" w:themeFillShade="7F"/>
      </w:tcPr>
    </w:tblStylePr>
    <w:tblStylePr w:type="firstCol">
      <w:tblPr/>
      <w:tcPr>
        <w:tcBorders>
          <w:top w:val="nil"/>
          <w:left w:val="nil"/>
          <w:bottom w:val="nil"/>
          <w:right w:val="single" w:sz="18" w:space="0" w:color="DBE1E6" w:themeColor="background1"/>
          <w:insideH w:val="nil"/>
          <w:insideV w:val="nil"/>
        </w:tcBorders>
        <w:shd w:val="clear" w:color="auto" w:fill="314A5E" w:themeFill="accent1" w:themeFillShade="BF"/>
      </w:tcPr>
    </w:tblStylePr>
    <w:tblStylePr w:type="lastCol">
      <w:tblPr/>
      <w:tcPr>
        <w:tcBorders>
          <w:top w:val="nil"/>
          <w:left w:val="single" w:sz="18" w:space="0" w:color="DBE1E6" w:themeColor="background1"/>
          <w:bottom w:val="nil"/>
          <w:right w:val="nil"/>
          <w:insideH w:val="nil"/>
          <w:insideV w:val="nil"/>
        </w:tcBorders>
        <w:shd w:val="clear" w:color="auto" w:fill="314A5E" w:themeFill="accent1" w:themeFillShade="BF"/>
      </w:tcPr>
    </w:tblStylePr>
    <w:tblStylePr w:type="band1Vert">
      <w:tblPr/>
      <w:tcPr>
        <w:tcBorders>
          <w:top w:val="nil"/>
          <w:left w:val="nil"/>
          <w:bottom w:val="nil"/>
          <w:right w:val="nil"/>
          <w:insideH w:val="nil"/>
          <w:insideV w:val="nil"/>
        </w:tcBorders>
        <w:shd w:val="clear" w:color="auto" w:fill="314A5E" w:themeFill="accent1" w:themeFillShade="BF"/>
      </w:tcPr>
    </w:tblStylePr>
    <w:tblStylePr w:type="band1Horz">
      <w:tblPr/>
      <w:tcPr>
        <w:tcBorders>
          <w:top w:val="nil"/>
          <w:left w:val="nil"/>
          <w:bottom w:val="nil"/>
          <w:right w:val="nil"/>
          <w:insideH w:val="nil"/>
          <w:insideV w:val="nil"/>
        </w:tcBorders>
        <w:shd w:val="clear" w:color="auto" w:fill="314A5E" w:themeFill="accent1" w:themeFillShade="BF"/>
      </w:tcPr>
    </w:tblStylePr>
  </w:style>
  <w:style w:type="paragraph" w:styleId="Bibliografie">
    <w:name w:val="Bibliography"/>
    <w:basedOn w:val="ZsysbasisRebel"/>
    <w:next w:val="BodytextRebel"/>
    <w:uiPriority w:val="98"/>
    <w:semiHidden/>
    <w:rsid w:val="00E07762"/>
  </w:style>
  <w:style w:type="paragraph" w:styleId="Citaat">
    <w:name w:val="Quote"/>
    <w:basedOn w:val="ZsysbasisRebel"/>
    <w:next w:val="BodytextRebel"/>
    <w:link w:val="CitaatChar"/>
    <w:uiPriority w:val="98"/>
    <w:semiHidden/>
    <w:rsid w:val="00E07762"/>
    <w:rPr>
      <w:i/>
      <w:iCs/>
    </w:rPr>
  </w:style>
  <w:style w:type="character" w:customStyle="1" w:styleId="CitaatChar">
    <w:name w:val="Citaat Char"/>
    <w:basedOn w:val="Standaardalinea-lettertype"/>
    <w:link w:val="Citaat"/>
    <w:uiPriority w:val="29"/>
    <w:semiHidden/>
    <w:rsid w:val="00F33259"/>
    <w:rPr>
      <w:rFonts w:ascii="Maiandra GD" w:hAnsi="Maiandra GD" w:cs="Maiandra GD"/>
      <w:i/>
      <w:iCs/>
      <w:color w:val="3C3C3B" w:themeColor="text1"/>
      <w:sz w:val="18"/>
      <w:szCs w:val="18"/>
    </w:rPr>
  </w:style>
  <w:style w:type="paragraph" w:styleId="Duidelijkcitaat">
    <w:name w:val="Intense Quote"/>
    <w:basedOn w:val="ZsysbasisRebel"/>
    <w:next w:val="BodytextRebel"/>
    <w:link w:val="DuidelijkcitaatChar"/>
    <w:uiPriority w:val="98"/>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nd note reference Rebel"/>
    <w:basedOn w:val="Standaardalinea-lettertype"/>
    <w:uiPriority w:val="4"/>
    <w:rsid w:val="00E07762"/>
    <w:rPr>
      <w:vertAlign w:val="superscript"/>
    </w:rPr>
  </w:style>
  <w:style w:type="paragraph" w:styleId="Geenafstand">
    <w:name w:val="No Spacing"/>
    <w:basedOn w:val="ZsysbasisRebel"/>
    <w:next w:val="BodytextRebel"/>
    <w:uiPriority w:val="98"/>
    <w:semiHidden/>
    <w:rsid w:val="00D27D0E"/>
  </w:style>
  <w:style w:type="character" w:styleId="HTMLCode">
    <w:name w:val="HTML Code"/>
    <w:basedOn w:val="Standaardalinea-lettertype"/>
    <w:uiPriority w:val="98"/>
    <w:semiHidden/>
    <w:rsid w:val="00E07762"/>
    <w:rPr>
      <w:rFonts w:ascii="Consolas" w:hAnsi="Consolas"/>
      <w:sz w:val="20"/>
      <w:szCs w:val="20"/>
    </w:rPr>
  </w:style>
  <w:style w:type="character" w:styleId="HTMLDefinition">
    <w:name w:val="HTML Definition"/>
    <w:basedOn w:val="Standaardalinea-lettertype"/>
    <w:uiPriority w:val="98"/>
    <w:semiHidden/>
    <w:rsid w:val="00E07762"/>
    <w:rPr>
      <w:i/>
      <w:iCs/>
    </w:rPr>
  </w:style>
  <w:style w:type="character" w:styleId="HTMLVariable">
    <w:name w:val="HTML Variable"/>
    <w:basedOn w:val="Standaardalinea-lettertype"/>
    <w:uiPriority w:val="98"/>
    <w:semiHidden/>
    <w:rsid w:val="00E07762"/>
    <w:rPr>
      <w:i/>
      <w:iCs/>
    </w:rPr>
  </w:style>
  <w:style w:type="character" w:styleId="HTML-acroniem">
    <w:name w:val="HTML Acronym"/>
    <w:basedOn w:val="Standaardalinea-lettertype"/>
    <w:uiPriority w:val="98"/>
    <w:semiHidden/>
    <w:rsid w:val="00E07762"/>
  </w:style>
  <w:style w:type="character" w:styleId="HTML-citaat">
    <w:name w:val="HTML Cite"/>
    <w:basedOn w:val="Standaardalinea-lettertype"/>
    <w:uiPriority w:val="98"/>
    <w:semiHidden/>
    <w:rsid w:val="00E07762"/>
    <w:rPr>
      <w:i/>
      <w:iCs/>
    </w:rPr>
  </w:style>
  <w:style w:type="character" w:styleId="HTML-schrijfmachine">
    <w:name w:val="HTML Typewriter"/>
    <w:basedOn w:val="Standaardalinea-lettertype"/>
    <w:uiPriority w:val="98"/>
    <w:semiHidden/>
    <w:rsid w:val="00E07762"/>
    <w:rPr>
      <w:rFonts w:ascii="Consolas" w:hAnsi="Consolas"/>
      <w:sz w:val="20"/>
      <w:szCs w:val="20"/>
    </w:rPr>
  </w:style>
  <w:style w:type="character" w:styleId="HTML-toetsenbord">
    <w:name w:val="HTML Keyboard"/>
    <w:basedOn w:val="Standaardalinea-lettertype"/>
    <w:uiPriority w:val="98"/>
    <w:semiHidden/>
    <w:rsid w:val="00E07762"/>
    <w:rPr>
      <w:rFonts w:ascii="Consolas" w:hAnsi="Consolas"/>
      <w:sz w:val="20"/>
      <w:szCs w:val="20"/>
    </w:rPr>
  </w:style>
  <w:style w:type="character" w:styleId="HTML-voorbeeld">
    <w:name w:val="HTML Sample"/>
    <w:basedOn w:val="Standaardalinea-lettertype"/>
    <w:uiPriority w:val="98"/>
    <w:semiHidden/>
    <w:rsid w:val="00E07762"/>
    <w:rPr>
      <w:rFonts w:ascii="Consolas" w:hAnsi="Consolas"/>
      <w:sz w:val="24"/>
      <w:szCs w:val="24"/>
    </w:rPr>
  </w:style>
  <w:style w:type="paragraph" w:styleId="Kopvaninhoudsopgave">
    <w:name w:val="TOC Heading"/>
    <w:basedOn w:val="ZsysbasisRebel"/>
    <w:next w:val="BodytextRebel"/>
    <w:uiPriority w:val="98"/>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Rebel"/>
    <w:next w:val="BodytextRebel"/>
    <w:uiPriority w:val="98"/>
    <w:semiHidden/>
    <w:rsid w:val="00E7078D"/>
    <w:pPr>
      <w:ind w:left="720"/>
    </w:pPr>
  </w:style>
  <w:style w:type="character" w:styleId="Nadruk">
    <w:name w:val="Emphasis"/>
    <w:basedOn w:val="Standaardalinea-lettertype"/>
    <w:uiPriority w:val="98"/>
    <w:semiHidden/>
    <w:rsid w:val="00E07762"/>
    <w:rPr>
      <w:i/>
      <w:iCs/>
    </w:rPr>
  </w:style>
  <w:style w:type="character" w:styleId="Regelnummer">
    <w:name w:val="line number"/>
    <w:basedOn w:val="Standaardalinea-lettertype"/>
    <w:uiPriority w:val="98"/>
    <w:semiHidden/>
    <w:rsid w:val="00E07762"/>
  </w:style>
  <w:style w:type="numbering" w:customStyle="1" w:styleId="HeadingnumberingRebel">
    <w:name w:val="Heading numbering Rebel"/>
    <w:uiPriority w:val="4"/>
    <w:semiHidden/>
    <w:rsid w:val="00757624"/>
    <w:pPr>
      <w:numPr>
        <w:numId w:val="9"/>
      </w:numPr>
    </w:pPr>
  </w:style>
  <w:style w:type="paragraph" w:customStyle="1" w:styleId="ZsyseenpuntRebel">
    <w:name w:val="Zsyseenpunt Rebel"/>
    <w:basedOn w:val="ZsysbasisRebel"/>
    <w:next w:val="BodytextRebel"/>
    <w:uiPriority w:val="4"/>
    <w:semiHidden/>
    <w:rsid w:val="00756C31"/>
    <w:pPr>
      <w:spacing w:line="20" w:lineRule="exact"/>
    </w:pPr>
    <w:rPr>
      <w:sz w:val="2"/>
    </w:rPr>
  </w:style>
  <w:style w:type="paragraph" w:customStyle="1" w:styleId="ZsysbasisdocumentgegevensRebel">
    <w:name w:val="Zsysbasisdocumentgegevens Rebel"/>
    <w:basedOn w:val="ZsysbasisRebel"/>
    <w:next w:val="BodytextRebel"/>
    <w:uiPriority w:val="4"/>
    <w:semiHidden/>
    <w:rsid w:val="009066F3"/>
    <w:pPr>
      <w:spacing w:line="240" w:lineRule="exact"/>
    </w:pPr>
    <w:rPr>
      <w:noProof/>
      <w:sz w:val="16"/>
    </w:rPr>
  </w:style>
  <w:style w:type="paragraph" w:customStyle="1" w:styleId="DocumentdataheadingRebel">
    <w:name w:val="Document data heading Rebel"/>
    <w:basedOn w:val="ZsysbasisdocumentgegevensRebel"/>
    <w:uiPriority w:val="4"/>
    <w:rsid w:val="002B3A32"/>
    <w:rPr>
      <w:b/>
    </w:rPr>
  </w:style>
  <w:style w:type="paragraph" w:customStyle="1" w:styleId="DocumentdataRebel">
    <w:name w:val="Document data Rebel"/>
    <w:basedOn w:val="ZsysbasisdocumentgegevensRebel"/>
    <w:uiPriority w:val="4"/>
    <w:rsid w:val="00756C31"/>
  </w:style>
  <w:style w:type="paragraph" w:customStyle="1" w:styleId="PagenumberRebel">
    <w:name w:val="Page number Rebel"/>
    <w:basedOn w:val="ZsysbasisdocumentgegevensRebel"/>
    <w:uiPriority w:val="4"/>
    <w:rsid w:val="00877536"/>
    <w:pPr>
      <w:spacing w:line="300" w:lineRule="exact"/>
      <w:jc w:val="right"/>
    </w:pPr>
    <w:rPr>
      <w:color w:val="FFFFFF" w:themeColor="light2"/>
      <w:sz w:val="24"/>
    </w:rPr>
  </w:style>
  <w:style w:type="paragraph" w:customStyle="1" w:styleId="SenderinformationRebel">
    <w:name w:val="Sender information Rebel"/>
    <w:basedOn w:val="ZsysbasisdocumentgegevensRebel"/>
    <w:uiPriority w:val="4"/>
    <w:rsid w:val="00895858"/>
    <w:pPr>
      <w:spacing w:line="220" w:lineRule="exact"/>
    </w:pPr>
    <w:rPr>
      <w:color w:val="748585"/>
    </w:rPr>
  </w:style>
  <w:style w:type="paragraph" w:customStyle="1" w:styleId="SenderinformationheadingRebel">
    <w:name w:val="Sender information heading Rebel"/>
    <w:basedOn w:val="ZsysbasisdocumentgegevensRebel"/>
    <w:uiPriority w:val="4"/>
    <w:rsid w:val="00895858"/>
    <w:pPr>
      <w:spacing w:line="220" w:lineRule="exact"/>
    </w:pPr>
    <w:rPr>
      <w:b/>
      <w:color w:val="748585"/>
    </w:rPr>
  </w:style>
  <w:style w:type="numbering" w:customStyle="1" w:styleId="ListstandardRebel">
    <w:name w:val="List standard Rebel"/>
    <w:uiPriority w:val="4"/>
    <w:semiHidden/>
    <w:rsid w:val="0026223C"/>
    <w:pPr>
      <w:numPr>
        <w:numId w:val="10"/>
      </w:numPr>
    </w:pPr>
  </w:style>
  <w:style w:type="paragraph" w:customStyle="1" w:styleId="ParagraphforpictureRebel">
    <w:name w:val="Paragraph for picture Rebel"/>
    <w:basedOn w:val="ZsysbasisRebel"/>
    <w:next w:val="BodytextRebel"/>
    <w:uiPriority w:val="4"/>
    <w:qFormat/>
    <w:rsid w:val="00A01CD1"/>
  </w:style>
  <w:style w:type="paragraph" w:customStyle="1" w:styleId="TitleRebel">
    <w:name w:val="Title Rebel"/>
    <w:basedOn w:val="ZsysbasisRebel"/>
    <w:uiPriority w:val="4"/>
    <w:qFormat/>
    <w:rsid w:val="00A9666A"/>
    <w:pPr>
      <w:keepLines/>
      <w:spacing w:line="449" w:lineRule="atLeast"/>
    </w:pPr>
    <w:rPr>
      <w:b/>
      <w:color w:val="E63329" w:themeColor="dark2"/>
      <w:sz w:val="60"/>
    </w:rPr>
  </w:style>
  <w:style w:type="paragraph" w:customStyle="1" w:styleId="SubtitleRebel">
    <w:name w:val="Subtitle Rebel"/>
    <w:basedOn w:val="ZsysbasisRebel"/>
    <w:uiPriority w:val="4"/>
    <w:qFormat/>
    <w:rsid w:val="00A9666A"/>
    <w:pPr>
      <w:keepLines/>
      <w:spacing w:line="326" w:lineRule="atLeast"/>
    </w:pPr>
    <w:rPr>
      <w:color w:val="E63329" w:themeColor="dark2"/>
      <w:sz w:val="24"/>
    </w:rPr>
  </w:style>
  <w:style w:type="numbering" w:customStyle="1" w:styleId="AppendixnumberingRebel">
    <w:name w:val="Appendix numbering Rebel"/>
    <w:uiPriority w:val="4"/>
    <w:semiHidden/>
    <w:rsid w:val="00C148FF"/>
    <w:pPr>
      <w:numPr>
        <w:numId w:val="11"/>
      </w:numPr>
    </w:pPr>
  </w:style>
  <w:style w:type="paragraph" w:customStyle="1" w:styleId="Appendixheading1Rebel">
    <w:name w:val="Appendix heading 1 Rebel"/>
    <w:basedOn w:val="ZsysbasisRebel"/>
    <w:next w:val="BodytextRebel"/>
    <w:uiPriority w:val="4"/>
    <w:qFormat/>
    <w:rsid w:val="00C148FF"/>
    <w:pPr>
      <w:keepNext/>
      <w:keepLines/>
      <w:numPr>
        <w:numId w:val="24"/>
      </w:numPr>
      <w:spacing w:after="220" w:line="435" w:lineRule="atLeast"/>
      <w:outlineLvl w:val="0"/>
    </w:pPr>
    <w:rPr>
      <w:b/>
      <w:bCs/>
      <w:color w:val="3C3C3B" w:themeColor="dark1"/>
      <w:sz w:val="32"/>
      <w:szCs w:val="32"/>
    </w:rPr>
  </w:style>
  <w:style w:type="paragraph" w:customStyle="1" w:styleId="Appendixheading2Rebel">
    <w:name w:val="Appendix heading 2 Rebel"/>
    <w:basedOn w:val="ZsysbasisRebel"/>
    <w:next w:val="BodytextRebel"/>
    <w:uiPriority w:val="4"/>
    <w:qFormat/>
    <w:rsid w:val="00C148FF"/>
    <w:pPr>
      <w:keepNext/>
      <w:keepLines/>
      <w:numPr>
        <w:ilvl w:val="1"/>
        <w:numId w:val="24"/>
      </w:numPr>
      <w:spacing w:before="326" w:line="326" w:lineRule="atLeast"/>
      <w:outlineLvl w:val="1"/>
    </w:pPr>
    <w:rPr>
      <w:b/>
      <w:bCs/>
      <w:iCs/>
      <w:color w:val="3C3C3B" w:themeColor="dark1"/>
      <w:sz w:val="24"/>
      <w:szCs w:val="28"/>
    </w:rPr>
  </w:style>
  <w:style w:type="paragraph" w:styleId="Onderwerpvanopmerking">
    <w:name w:val="annotation subject"/>
    <w:basedOn w:val="ZsysbasisRebel"/>
    <w:next w:val="BodytextRebel"/>
    <w:link w:val="OnderwerpvanopmerkingChar"/>
    <w:uiPriority w:val="98"/>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color w:val="3C3C3B" w:themeColor="text1"/>
      <w:sz w:val="18"/>
      <w:szCs w:val="18"/>
      <w:lang w:val="en-GB"/>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RebelChar"/>
    <w:link w:val="Plattetekst"/>
    <w:semiHidden/>
    <w:rsid w:val="00E7078D"/>
    <w:rPr>
      <w:rFonts w:asciiTheme="minorHAnsi" w:hAnsiTheme="minorHAnsi" w:cs="Maiandra GD"/>
      <w:color w:val="3C3C3B" w:themeColor="text1"/>
      <w:sz w:val="18"/>
      <w:szCs w:val="18"/>
      <w:lang w:val="en-GB"/>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Rebel"/>
    <w:next w:val="BodytextRebel"/>
    <w:link w:val="Plattetekstinspringen2Char"/>
    <w:uiPriority w:val="98"/>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Rebel"/>
    <w:next w:val="BodytextRebel"/>
    <w:link w:val="Plattetekstinspringen3Char"/>
    <w:uiPriority w:val="98"/>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aliases w:val="Table of Figures Rebel"/>
    <w:basedOn w:val="ZsysbasisRebel"/>
    <w:next w:val="BodytextRebel"/>
    <w:uiPriority w:val="4"/>
    <w:rsid w:val="00DD2A9E"/>
  </w:style>
  <w:style w:type="table" w:customStyle="1" w:styleId="TablewithoutformattingRebel">
    <w:name w:val="Table without formatting Rebel"/>
    <w:basedOn w:val="Standaardtabel"/>
    <w:uiPriority w:val="99"/>
    <w:qFormat/>
    <w:rsid w:val="00D16E87"/>
    <w:pPr>
      <w:spacing w:line="240" w:lineRule="auto"/>
    </w:pPr>
    <w:tblPr>
      <w:tblCellMar>
        <w:left w:w="0" w:type="dxa"/>
        <w:right w:w="0" w:type="dxa"/>
      </w:tblCellMar>
    </w:tblPr>
  </w:style>
  <w:style w:type="paragraph" w:customStyle="1" w:styleId="ZsysbasistocRebel">
    <w:name w:val="Zsysbasistoc Rebel"/>
    <w:basedOn w:val="ZsysbasisRebel"/>
    <w:next w:val="BodytextRebel"/>
    <w:uiPriority w:val="4"/>
    <w:semiHidden/>
    <w:rsid w:val="00706D10"/>
    <w:pPr>
      <w:tabs>
        <w:tab w:val="right" w:leader="dot" w:pos="9069"/>
      </w:tabs>
      <w:ind w:left="709" w:right="567" w:hanging="709"/>
    </w:pPr>
  </w:style>
  <w:style w:type="paragraph" w:customStyle="1" w:styleId="AgendaitemRebel">
    <w:name w:val="Agenda item Rebel"/>
    <w:basedOn w:val="ZsysbasisRebel"/>
    <w:uiPriority w:val="4"/>
    <w:rsid w:val="00B237FC"/>
    <w:pPr>
      <w:numPr>
        <w:numId w:val="23"/>
      </w:numPr>
    </w:pPr>
  </w:style>
  <w:style w:type="numbering" w:customStyle="1" w:styleId="AgendaitemlistRebel">
    <w:name w:val="Agenda item (list) Rebel"/>
    <w:uiPriority w:val="4"/>
    <w:semiHidden/>
    <w:rsid w:val="004379A2"/>
    <w:pPr>
      <w:numPr>
        <w:numId w:val="22"/>
      </w:numPr>
    </w:pPr>
  </w:style>
  <w:style w:type="paragraph" w:customStyle="1" w:styleId="ZsysbasistabeltekstRebel">
    <w:name w:val="Zsysbasistabeltekst Rebel"/>
    <w:basedOn w:val="ZsysbasisRebel"/>
    <w:next w:val="TabletextRebel"/>
    <w:uiPriority w:val="4"/>
    <w:semiHidden/>
    <w:rsid w:val="008D23E7"/>
  </w:style>
  <w:style w:type="paragraph" w:customStyle="1" w:styleId="TabletextRebel">
    <w:name w:val="Table text Rebel"/>
    <w:basedOn w:val="ZsysbasistabeltekstRebel"/>
    <w:uiPriority w:val="4"/>
    <w:rsid w:val="008D23E7"/>
  </w:style>
  <w:style w:type="paragraph" w:customStyle="1" w:styleId="TableheadingRebel">
    <w:name w:val="Table heading Rebel"/>
    <w:basedOn w:val="ZsysbasistabeltekstRebel"/>
    <w:next w:val="TabletextRebel"/>
    <w:uiPriority w:val="4"/>
    <w:rsid w:val="008D23E7"/>
  </w:style>
  <w:style w:type="paragraph" w:customStyle="1" w:styleId="DocumentnameRebel">
    <w:name w:val="Document name Rebel"/>
    <w:basedOn w:val="ZsysbasisRebel"/>
    <w:next w:val="BodytextRebel"/>
    <w:uiPriority w:val="4"/>
    <w:rsid w:val="00F0042B"/>
  </w:style>
  <w:style w:type="paragraph" w:customStyle="1" w:styleId="AlineavoorafbeeldingRebel">
    <w:name w:val="Alinea voor afbeelding Rebel"/>
    <w:basedOn w:val="ZsysbasisRebel"/>
    <w:next w:val="Standaard"/>
    <w:uiPriority w:val="4"/>
    <w:qFormat/>
    <w:rsid w:val="00B56941"/>
  </w:style>
  <w:style w:type="paragraph" w:customStyle="1" w:styleId="Listsmallbullet1stlevelRebel">
    <w:name w:val="List small bullet 1st level Rebel"/>
    <w:basedOn w:val="ZsysbasisRebel"/>
    <w:uiPriority w:val="4"/>
    <w:rsid w:val="00937CD5"/>
    <w:pPr>
      <w:numPr>
        <w:numId w:val="28"/>
      </w:numPr>
      <w:spacing w:line="300" w:lineRule="exact"/>
    </w:pPr>
  </w:style>
  <w:style w:type="paragraph" w:customStyle="1" w:styleId="Listsmallbullet2ndlevelRebel">
    <w:name w:val="List small bullet 2nd level Rebel"/>
    <w:basedOn w:val="ZsysbasisRebel"/>
    <w:uiPriority w:val="4"/>
    <w:rsid w:val="00937CD5"/>
    <w:pPr>
      <w:numPr>
        <w:ilvl w:val="1"/>
        <w:numId w:val="28"/>
      </w:numPr>
      <w:spacing w:line="300" w:lineRule="exact"/>
    </w:pPr>
  </w:style>
  <w:style w:type="paragraph" w:customStyle="1" w:styleId="Listsmallbullet3rdlevelRebel">
    <w:name w:val="List small bullet 3rd level Rebel"/>
    <w:basedOn w:val="ZsysbasisRebel"/>
    <w:uiPriority w:val="4"/>
    <w:rsid w:val="00937CD5"/>
    <w:pPr>
      <w:numPr>
        <w:ilvl w:val="2"/>
        <w:numId w:val="28"/>
      </w:numPr>
      <w:spacing w:line="300" w:lineRule="exact"/>
    </w:pPr>
  </w:style>
  <w:style w:type="numbering" w:customStyle="1" w:styleId="ListsmallbulletRebel">
    <w:name w:val="List small bullet Rebel"/>
    <w:basedOn w:val="Geenlijst"/>
    <w:uiPriority w:val="4"/>
    <w:semiHidden/>
    <w:rsid w:val="00937CD5"/>
    <w:pPr>
      <w:numPr>
        <w:numId w:val="27"/>
      </w:numPr>
    </w:pPr>
  </w:style>
  <w:style w:type="character" w:customStyle="1" w:styleId="PlacedatestatuscharRebel">
    <w:name w:val="Place date status char Rebel"/>
    <w:uiPriority w:val="4"/>
    <w:rsid w:val="00895858"/>
    <w:rPr>
      <w:b/>
      <w:color w:val="748585"/>
    </w:rPr>
  </w:style>
  <w:style w:type="paragraph" w:customStyle="1" w:styleId="PlacedatestatusRebel">
    <w:name w:val="Place date status Rebel"/>
    <w:basedOn w:val="ZsysbasisRebel"/>
    <w:uiPriority w:val="4"/>
    <w:rsid w:val="00895858"/>
    <w:pPr>
      <w:spacing w:line="240" w:lineRule="exact"/>
      <w:jc w:val="right"/>
    </w:pPr>
    <w:rPr>
      <w:color w:val="748585"/>
      <w:sz w:val="16"/>
    </w:rPr>
  </w:style>
  <w:style w:type="paragraph" w:customStyle="1" w:styleId="AuthorCommisionedheadingRebel">
    <w:name w:val="Author Commisioned heading Rebel"/>
    <w:basedOn w:val="ZsysbasisRebel"/>
    <w:next w:val="AuthorCommisionedRebel"/>
    <w:link w:val="AuthorCommisionedheadingRebelChar"/>
    <w:uiPriority w:val="4"/>
    <w:rsid w:val="00BB32D8"/>
    <w:pPr>
      <w:spacing w:line="300" w:lineRule="exact"/>
    </w:pPr>
    <w:rPr>
      <w:b/>
      <w:noProof/>
      <w:color w:val="E63329" w:themeColor="dark2"/>
      <w:sz w:val="24"/>
    </w:rPr>
  </w:style>
  <w:style w:type="paragraph" w:customStyle="1" w:styleId="AuthorCommisionedRebel">
    <w:name w:val="Author Commisioned Rebel"/>
    <w:basedOn w:val="ZsysbasisRebel"/>
    <w:link w:val="AuthorCommisionedRebelChar"/>
    <w:uiPriority w:val="4"/>
    <w:rsid w:val="00BB32D8"/>
    <w:pPr>
      <w:spacing w:line="300" w:lineRule="exact"/>
    </w:pPr>
    <w:rPr>
      <w:color w:val="E63329" w:themeColor="dark2"/>
      <w:sz w:val="24"/>
    </w:rPr>
  </w:style>
  <w:style w:type="character" w:customStyle="1" w:styleId="BodytextRebelChar">
    <w:name w:val="Body text Rebel Char"/>
    <w:basedOn w:val="ZsysbasisRebelChar"/>
    <w:link w:val="BodytextRebel"/>
    <w:rsid w:val="000B29EB"/>
    <w:rPr>
      <w:rFonts w:ascii="Ebrima" w:hAnsi="Ebrima" w:cs="Maiandra GD"/>
      <w:color w:val="3C3C3B"/>
      <w:szCs w:val="18"/>
    </w:rPr>
  </w:style>
  <w:style w:type="character" w:customStyle="1" w:styleId="AuthorCommisionedRebelChar">
    <w:name w:val="Author Commisioned Rebel Char"/>
    <w:basedOn w:val="BodytextRebelChar"/>
    <w:link w:val="AuthorCommisionedRebel"/>
    <w:uiPriority w:val="4"/>
    <w:rsid w:val="00BB32D8"/>
    <w:rPr>
      <w:rFonts w:ascii="Ebrima" w:hAnsi="Ebrima" w:cs="Maiandra GD"/>
      <w:color w:val="E63329" w:themeColor="dark2"/>
      <w:sz w:val="24"/>
      <w:szCs w:val="18"/>
      <w:lang w:val="en-GB"/>
    </w:rPr>
  </w:style>
  <w:style w:type="character" w:customStyle="1" w:styleId="AuthorCommisionedheadingRebelChar">
    <w:name w:val="Author Commisioned heading Rebel Char"/>
    <w:basedOn w:val="AuthorCommisionedRebelChar"/>
    <w:link w:val="AuthorCommisionedheadingRebel"/>
    <w:uiPriority w:val="4"/>
    <w:rsid w:val="00BB32D8"/>
    <w:rPr>
      <w:rFonts w:ascii="Ebrima" w:hAnsi="Ebrima" w:cs="Maiandra GD"/>
      <w:b/>
      <w:noProof/>
      <w:color w:val="E63329" w:themeColor="dark2"/>
      <w:sz w:val="24"/>
      <w:szCs w:val="18"/>
      <w:lang w:val="en-GB"/>
    </w:rPr>
  </w:style>
  <w:style w:type="character" w:customStyle="1" w:styleId="Kop1Char">
    <w:name w:val="Kop 1 Char"/>
    <w:aliases w:val="Heading 1 Rebel Char"/>
    <w:basedOn w:val="Standaardalinea-lettertype"/>
    <w:link w:val="Kop1"/>
    <w:uiPriority w:val="4"/>
    <w:rsid w:val="00802E6B"/>
    <w:rPr>
      <w:rFonts w:ascii="Ebrima" w:hAnsi="Ebrima" w:cs="Maiandra GD"/>
      <w:b/>
      <w:bCs/>
      <w:color w:val="3C3C3B" w:themeColor="dark1"/>
      <w:sz w:val="24"/>
      <w:szCs w:val="32"/>
    </w:rPr>
  </w:style>
  <w:style w:type="paragraph" w:customStyle="1" w:styleId="HeadingTOCRebel">
    <w:name w:val="Heading TOC Rebel"/>
    <w:basedOn w:val="ZsysbasisRebel"/>
    <w:uiPriority w:val="4"/>
    <w:rsid w:val="008F5D1B"/>
    <w:pPr>
      <w:spacing w:after="150" w:line="480" w:lineRule="atLeast"/>
    </w:pPr>
    <w:rPr>
      <w:b/>
      <w:color w:val="E63329" w:themeColor="dark2"/>
      <w:sz w:val="36"/>
    </w:rPr>
  </w:style>
  <w:style w:type="paragraph" w:customStyle="1" w:styleId="ContactbackcovernameRebel">
    <w:name w:val="Contact back cover name Rebel"/>
    <w:basedOn w:val="ZsysbasisRebel"/>
    <w:link w:val="ContactbackcovernameRebelChar"/>
    <w:uiPriority w:val="4"/>
    <w:rsid w:val="00661C28"/>
    <w:pPr>
      <w:spacing w:line="660" w:lineRule="exact"/>
    </w:pPr>
    <w:rPr>
      <w:b/>
      <w:color w:val="FFFFFF" w:themeColor="light2"/>
      <w:sz w:val="36"/>
    </w:rPr>
  </w:style>
  <w:style w:type="character" w:customStyle="1" w:styleId="ContactbackcovernameRebelChar">
    <w:name w:val="Contact back cover name Rebel Char"/>
    <w:basedOn w:val="BodytextRebelChar"/>
    <w:link w:val="ContactbackcovernameRebel"/>
    <w:uiPriority w:val="4"/>
    <w:rsid w:val="00661C28"/>
    <w:rPr>
      <w:rFonts w:ascii="Ebrima" w:hAnsi="Ebrima" w:cs="Maiandra GD"/>
      <w:b/>
      <w:color w:val="FFFFFF" w:themeColor="light2"/>
      <w:sz w:val="36"/>
      <w:szCs w:val="18"/>
      <w:lang w:val="en-GB"/>
    </w:rPr>
  </w:style>
  <w:style w:type="paragraph" w:customStyle="1" w:styleId="ContactbackcoverRebel">
    <w:name w:val="Contact back cover Rebel"/>
    <w:basedOn w:val="ZsysbasisRebel"/>
    <w:uiPriority w:val="4"/>
    <w:rsid w:val="004430EE"/>
    <w:pPr>
      <w:spacing w:line="240" w:lineRule="exact"/>
    </w:pPr>
    <w:rPr>
      <w:color w:val="FFFFFF" w:themeColor="light2"/>
      <w:sz w:val="16"/>
    </w:rPr>
  </w:style>
  <w:style w:type="paragraph" w:customStyle="1" w:styleId="ContactbackcoverheadingRebel">
    <w:name w:val="Contact back cover heading Rebel"/>
    <w:basedOn w:val="ZsysbasisRebel"/>
    <w:uiPriority w:val="4"/>
    <w:rsid w:val="00731586"/>
    <w:pPr>
      <w:spacing w:before="100" w:line="240" w:lineRule="exact"/>
    </w:pPr>
    <w:rPr>
      <w:b/>
      <w:color w:val="FFFFFF" w:themeColor="light2"/>
      <w:sz w:val="16"/>
    </w:rPr>
  </w:style>
  <w:style w:type="paragraph" w:customStyle="1" w:styleId="WebsiteRebel">
    <w:name w:val="Website Rebel"/>
    <w:basedOn w:val="ZsysbasisRebel"/>
    <w:uiPriority w:val="4"/>
    <w:rsid w:val="00C131AE"/>
    <w:pPr>
      <w:spacing w:line="240" w:lineRule="exact"/>
    </w:pPr>
    <w:rPr>
      <w:color w:val="E63329" w:themeColor="dark2"/>
      <w:sz w:val="16"/>
    </w:rPr>
  </w:style>
  <w:style w:type="paragraph" w:customStyle="1" w:styleId="PipefooterRebel">
    <w:name w:val="Pipe footer Rebel"/>
    <w:basedOn w:val="ZsysbasisRebel"/>
    <w:link w:val="PipefooterRebelChar"/>
    <w:uiPriority w:val="4"/>
    <w:rsid w:val="00B802E0"/>
    <w:pPr>
      <w:spacing w:line="20" w:lineRule="exact"/>
    </w:pPr>
    <w:rPr>
      <w:sz w:val="2"/>
    </w:rPr>
  </w:style>
  <w:style w:type="character" w:customStyle="1" w:styleId="PipefooterRebelChar">
    <w:name w:val="Pipe footer Rebel Char"/>
    <w:basedOn w:val="BodytextRebelChar"/>
    <w:link w:val="PipefooterRebel"/>
    <w:uiPriority w:val="4"/>
    <w:rsid w:val="00B802E0"/>
    <w:rPr>
      <w:rFonts w:ascii="Ebrima" w:hAnsi="Ebrima" w:cs="Maiandra GD"/>
      <w:color w:val="3C3C3B" w:themeColor="text1"/>
      <w:sz w:val="2"/>
      <w:szCs w:val="18"/>
      <w:lang w:val="en-GB"/>
    </w:rPr>
  </w:style>
  <w:style w:type="character" w:customStyle="1" w:styleId="Hashtag1">
    <w:name w:val="Hashtag1"/>
    <w:basedOn w:val="Standaardalinea-lettertype"/>
    <w:uiPriority w:val="97"/>
    <w:unhideWhenUsed/>
    <w:rsid w:val="0030197B"/>
    <w:rPr>
      <w:color w:val="2B579A"/>
      <w:shd w:val="clear" w:color="auto" w:fill="E1DFDD"/>
    </w:rPr>
  </w:style>
  <w:style w:type="character" w:customStyle="1" w:styleId="Vermelding1">
    <w:name w:val="Vermelding1"/>
    <w:basedOn w:val="Standaardalinea-lettertype"/>
    <w:uiPriority w:val="97"/>
    <w:unhideWhenUsed/>
    <w:rsid w:val="0030197B"/>
    <w:rPr>
      <w:color w:val="2B579A"/>
      <w:shd w:val="clear" w:color="auto" w:fill="E1DFDD"/>
    </w:rPr>
  </w:style>
  <w:style w:type="character" w:customStyle="1" w:styleId="Slimmehyperlink1">
    <w:name w:val="Slimme hyperlink1"/>
    <w:basedOn w:val="Standaardalinea-lettertype"/>
    <w:uiPriority w:val="97"/>
    <w:unhideWhenUsed/>
    <w:rsid w:val="0030197B"/>
    <w:rPr>
      <w:u w:val="dotted"/>
    </w:rPr>
  </w:style>
  <w:style w:type="character" w:customStyle="1" w:styleId="Onopgelostemelding1">
    <w:name w:val="Onopgeloste melding1"/>
    <w:basedOn w:val="Standaardalinea-lettertype"/>
    <w:uiPriority w:val="97"/>
    <w:unhideWhenUsed/>
    <w:rsid w:val="0030197B"/>
    <w:rPr>
      <w:color w:val="605E5C"/>
      <w:shd w:val="clear" w:color="auto" w:fill="E1DFDD"/>
    </w:rPr>
  </w:style>
  <w:style w:type="character" w:customStyle="1" w:styleId="Hashtag2">
    <w:name w:val="Hashtag2"/>
    <w:basedOn w:val="Standaardalinea-lettertype"/>
    <w:uiPriority w:val="97"/>
    <w:unhideWhenUsed/>
    <w:rsid w:val="00276AE7"/>
    <w:rPr>
      <w:color w:val="2B579A"/>
      <w:shd w:val="clear" w:color="auto" w:fill="E1DFDD"/>
    </w:rPr>
  </w:style>
  <w:style w:type="character" w:customStyle="1" w:styleId="Onopgelostemelding2">
    <w:name w:val="Onopgeloste melding2"/>
    <w:basedOn w:val="Standaardalinea-lettertype"/>
    <w:uiPriority w:val="97"/>
    <w:unhideWhenUsed/>
    <w:rsid w:val="00276AE7"/>
    <w:rPr>
      <w:color w:val="605E5C"/>
      <w:shd w:val="clear" w:color="auto" w:fill="E1DFDD"/>
    </w:rPr>
  </w:style>
  <w:style w:type="character" w:customStyle="1" w:styleId="Slimmehyperlink2">
    <w:name w:val="Slimme hyperlink2"/>
    <w:basedOn w:val="Standaardalinea-lettertype"/>
    <w:uiPriority w:val="97"/>
    <w:unhideWhenUsed/>
    <w:rsid w:val="00276AE7"/>
    <w:rPr>
      <w:u w:val="dotted"/>
    </w:rPr>
  </w:style>
  <w:style w:type="character" w:customStyle="1" w:styleId="SmartLink1">
    <w:name w:val="SmartLink1"/>
    <w:basedOn w:val="Standaardalinea-lettertype"/>
    <w:uiPriority w:val="97"/>
    <w:unhideWhenUsed/>
    <w:rsid w:val="00276AE7"/>
    <w:rPr>
      <w:color w:val="333332" w:themeColor="hyperlink"/>
      <w:u w:val="single"/>
      <w:shd w:val="clear" w:color="auto" w:fill="E1DFDD"/>
    </w:rPr>
  </w:style>
  <w:style w:type="character" w:customStyle="1" w:styleId="Vermelding2">
    <w:name w:val="Vermelding2"/>
    <w:basedOn w:val="Standaardalinea-lettertype"/>
    <w:uiPriority w:val="97"/>
    <w:unhideWhenUsed/>
    <w:rsid w:val="00276AE7"/>
    <w:rPr>
      <w:color w:val="2B579A"/>
      <w:shd w:val="clear" w:color="auto" w:fill="E1DFDD"/>
    </w:rPr>
  </w:style>
  <w:style w:type="character" w:styleId="Hashtag">
    <w:name w:val="Hashtag"/>
    <w:basedOn w:val="Standaardalinea-lettertype"/>
    <w:uiPriority w:val="98"/>
    <w:semiHidden/>
    <w:unhideWhenUsed/>
    <w:rsid w:val="00135383"/>
    <w:rPr>
      <w:color w:val="2B579A"/>
      <w:shd w:val="clear" w:color="auto" w:fill="E1DFDD"/>
    </w:rPr>
  </w:style>
  <w:style w:type="character" w:styleId="Onopgelostemelding">
    <w:name w:val="Unresolved Mention"/>
    <w:basedOn w:val="Standaardalinea-lettertype"/>
    <w:uiPriority w:val="98"/>
    <w:unhideWhenUsed/>
    <w:rsid w:val="00135383"/>
    <w:rPr>
      <w:color w:val="605E5C"/>
      <w:shd w:val="clear" w:color="auto" w:fill="E1DFDD"/>
    </w:rPr>
  </w:style>
  <w:style w:type="character" w:styleId="Slimmehyperlink">
    <w:name w:val="Smart Hyperlink"/>
    <w:basedOn w:val="Standaardalinea-lettertype"/>
    <w:uiPriority w:val="98"/>
    <w:semiHidden/>
    <w:unhideWhenUsed/>
    <w:rsid w:val="00135383"/>
    <w:rPr>
      <w:u w:val="dotted"/>
    </w:rPr>
  </w:style>
  <w:style w:type="character" w:customStyle="1" w:styleId="SmartLink2">
    <w:name w:val="SmartLink2"/>
    <w:basedOn w:val="Standaardalinea-lettertype"/>
    <w:uiPriority w:val="98"/>
    <w:semiHidden/>
    <w:unhideWhenUsed/>
    <w:rsid w:val="00135383"/>
    <w:rPr>
      <w:color w:val="333332" w:themeColor="hyperlink"/>
      <w:u w:val="single"/>
      <w:shd w:val="clear" w:color="auto" w:fill="E1DFDD"/>
    </w:rPr>
  </w:style>
  <w:style w:type="character" w:customStyle="1" w:styleId="SmartLinkError">
    <w:name w:val="Smart Link Error"/>
    <w:basedOn w:val="Standaardalinea-lettertype"/>
    <w:uiPriority w:val="98"/>
    <w:semiHidden/>
    <w:unhideWhenUsed/>
    <w:rsid w:val="00135383"/>
    <w:rPr>
      <w:color w:val="FF0000"/>
    </w:rPr>
  </w:style>
  <w:style w:type="character" w:styleId="Vermelding">
    <w:name w:val="Mention"/>
    <w:basedOn w:val="Standaardalinea-lettertype"/>
    <w:uiPriority w:val="98"/>
    <w:semiHidden/>
    <w:unhideWhenUsed/>
    <w:rsid w:val="00135383"/>
    <w:rPr>
      <w:color w:val="2B579A"/>
      <w:shd w:val="clear" w:color="auto" w:fill="E1DFDD"/>
    </w:rPr>
  </w:style>
  <w:style w:type="paragraph" w:styleId="Revisie">
    <w:name w:val="Revision"/>
    <w:hidden/>
    <w:uiPriority w:val="99"/>
    <w:semiHidden/>
    <w:rsid w:val="002B10D2"/>
    <w:pPr>
      <w:spacing w:line="240" w:lineRule="auto"/>
    </w:pPr>
    <w:rPr>
      <w:rFonts w:ascii="Ebrima" w:hAnsi="Ebrima" w:cs="Maiandra GD"/>
      <w:color w:val="3C3C3B" w:themeColor="text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leuren Rebel">
      <a:dk1>
        <a:srgbClr val="3C3C3B"/>
      </a:dk1>
      <a:lt1>
        <a:srgbClr val="DBE1E6"/>
      </a:lt1>
      <a:dk2>
        <a:srgbClr val="E63329"/>
      </a:dk2>
      <a:lt2>
        <a:srgbClr val="FFFFFF"/>
      </a:lt2>
      <a:accent1>
        <a:srgbClr val="42647E"/>
      </a:accent1>
      <a:accent2>
        <a:srgbClr val="0086CD"/>
      </a:accent2>
      <a:accent3>
        <a:srgbClr val="A4D4E3"/>
      </a:accent3>
      <a:accent4>
        <a:srgbClr val="2AB4A8"/>
      </a:accent4>
      <a:accent5>
        <a:srgbClr val="9BCCAD"/>
      </a:accent5>
      <a:accent6>
        <a:srgbClr val="C9D6A5"/>
      </a:accent6>
      <a:hlink>
        <a:srgbClr val="333332"/>
      </a:hlink>
      <a:folHlink>
        <a:srgbClr val="333332"/>
      </a:folHlink>
    </a:clrScheme>
    <a:fontScheme name="Lettertypen Rebel">
      <a:majorFont>
        <a:latin typeface="Ebrim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Ebrim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tekstkleur, 90% zwart">
      <a:srgbClr val="333332"/>
    </a:custClr>
    <a:custClr name="rood">
      <a:srgbClr val="E63329"/>
    </a:custClr>
    <a:custClr name="tekstkleur lichtgrijs">
      <a:srgbClr val="DBE1E6"/>
    </a:custClr>
    <a:custClr name="tekstkleur donkerder middengrijs">
      <a:srgbClr val="748585"/>
    </a:custClr>
    <a:custClr name="scheidingsblokje">
      <a:srgbClr val="FFFFFF"/>
    </a:custClr>
    <a:custClr name="scheidingsblokje">
      <a:srgbClr val="FFFFFF"/>
    </a:custClr>
    <a:custClr name="scheidingsblokje">
      <a:srgbClr val="FFFFFF"/>
    </a:custClr>
    <a:custClr name="scheidingsblokje">
      <a:srgbClr val="FFFFFF"/>
    </a:custClr>
    <a:custClr name="scheidingsblokje">
      <a:srgbClr val="FFFFFF"/>
    </a:custClr>
    <a:custClr name="scheidingsblokje">
      <a:srgbClr val="FFFFFF"/>
    </a:custClr>
    <a:custClr name="grijsblauw">
      <a:srgbClr val="42647E"/>
    </a:custClr>
    <a:custClr name="middenblauw">
      <a:srgbClr val="0086CD"/>
    </a:custClr>
    <a:custClr name="lichtblauw">
      <a:srgbClr val="A4D4E3"/>
    </a:custClr>
    <a:custClr name="scheidingsblokje">
      <a:srgbClr val="FFFFFF"/>
    </a:custClr>
    <a:custClr name="scheidingsblokje">
      <a:srgbClr val="FFFFFF"/>
    </a:custClr>
    <a:custClr name="scheidingsblokje">
      <a:srgbClr val="FFFFFF"/>
    </a:custClr>
    <a:custClr name="scheidingsblokje">
      <a:srgbClr val="FFFFFF"/>
    </a:custClr>
    <a:custClr name="scheidingsblokje">
      <a:srgbClr val="FFFFFF"/>
    </a:custClr>
    <a:custClr name="scheidingsblokje">
      <a:srgbClr val="FFFFFF"/>
    </a:custClr>
    <a:custClr name="scheidingsblokje">
      <a:srgbClr val="FFFFFF"/>
    </a:custClr>
    <a:custClr name="zeegroen">
      <a:srgbClr val="2AB4A8"/>
    </a:custClr>
    <a:custClr name="grijsgroen">
      <a:srgbClr val="9BCCAD"/>
    </a:custClr>
    <a:custClr name="geelgroen">
      <a:srgbClr val="C9D6A5"/>
    </a:custClr>
    <a:custClr name="lGroen">
      <a:srgbClr val="73B76E"/>
    </a:custClr>
    <a:custClr name="groen">
      <a:srgbClr val="008D68"/>
    </a:custClr>
    <a:custClr name="olijfgroen">
      <a:srgbClr val="7C9B51"/>
    </a:custClr>
    <a:custClr name="geel groen">
      <a:srgbClr val="BFB210"/>
    </a:custClr>
    <a:custClr name="scheidingsblokje">
      <a:srgbClr val="FFFFFF"/>
    </a:custClr>
    <a:custClr name="scheidingsblokje">
      <a:srgbClr val="FFFFFF"/>
    </a:custClr>
    <a:custClr name="scheidingsblokje">
      <a:srgbClr val="FFFFFF"/>
    </a:custClr>
    <a:custClr name="geel">
      <a:srgbClr val="E3D134"/>
    </a:custClr>
    <a:custClr name="oranje">
      <a:srgbClr val="D88D40"/>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15F81AAFAAFB4CA2298CBBCCE43CC7" ma:contentTypeVersion="" ma:contentTypeDescription="Create a new document." ma:contentTypeScope="" ma:versionID="7455b0a4c0eb4d1a353989d8b74b1dbe">
  <xsd:schema xmlns:xsd="http://www.w3.org/2001/XMLSchema" xmlns:xs="http://www.w3.org/2001/XMLSchema" xmlns:p="http://schemas.microsoft.com/office/2006/metadata/properties" xmlns:ns2="3a01268f-f5cc-496c-948f-826a8f087062" targetNamespace="http://schemas.microsoft.com/office/2006/metadata/properties" ma:root="true" ma:fieldsID="dc7ffffebca6c7e4b821c720cabeade4" ns2:_="">
    <xsd:import namespace="3a01268f-f5cc-496c-948f-826a8f0870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1268f-f5cc-496c-948f-826a8f0870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ju xmlns="http://www.joulesunlimited.com/ccmappings">
  <Date/>
  <Place/>
  <Status/>
  <Title/>
  <Subtitle/>
</ju>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C1B46-9EB8-4226-8CFC-128EB2E110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A66162-F575-42C6-BAB0-A7F88DB40000}">
  <ds:schemaRefs>
    <ds:schemaRef ds:uri="http://schemas.microsoft.com/sharepoint/v3/contenttype/forms"/>
  </ds:schemaRefs>
</ds:datastoreItem>
</file>

<file path=customXml/itemProps3.xml><?xml version="1.0" encoding="utf-8"?>
<ds:datastoreItem xmlns:ds="http://schemas.openxmlformats.org/officeDocument/2006/customXml" ds:itemID="{5C839335-ADC6-4BAD-B75E-0D578D54A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1268f-f5cc-496c-948f-826a8f0870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B0E448-2391-4023-9817-0B6D287216E3}">
  <ds:schemaRefs>
    <ds:schemaRef ds:uri="http://www.joulesunlimited.com/ccmappings"/>
  </ds:schemaRefs>
</ds:datastoreItem>
</file>

<file path=customXml/itemProps5.xml><?xml version="1.0" encoding="utf-8"?>
<ds:datastoreItem xmlns:ds="http://schemas.openxmlformats.org/officeDocument/2006/customXml" ds:itemID="{080DDB11-75B9-4FA4-9166-089163E82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1475</Words>
  <Characters>8114</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Kandel</dc:creator>
  <cp:keywords/>
  <dc:description/>
  <cp:lastModifiedBy>Ross Goorden | Fietsersbond</cp:lastModifiedBy>
  <cp:revision>2</cp:revision>
  <cp:lastPrinted>2019-10-10T12:50:00Z</cp:lastPrinted>
  <dcterms:created xsi:type="dcterms:W3CDTF">2022-06-27T13:36:00Z</dcterms:created>
  <dcterms:modified xsi:type="dcterms:W3CDTF">2022-06-27T13:36:00Z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0x010100FF15F81AAFAAFB4CA2298CBBCCE43CC7</vt:lpwstr>
  </property>
</Properties>
</file>